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0A0" w:firstRow="1" w:lastRow="0" w:firstColumn="1" w:lastColumn="0" w:noHBand="0" w:noVBand="0"/>
      </w:tblPr>
      <w:tblGrid>
        <w:gridCol w:w="5508"/>
        <w:gridCol w:w="4629"/>
      </w:tblGrid>
      <w:tr w:rsidR="008277A3" w:rsidRPr="008277A3" w:rsidTr="00B53815">
        <w:trPr>
          <w:trHeight w:val="1702"/>
        </w:trPr>
        <w:tc>
          <w:tcPr>
            <w:tcW w:w="5508" w:type="dxa"/>
          </w:tcPr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«ПРИНЯТО» 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Подгороднепокровская</w:t>
            </w:r>
            <w:proofErr w:type="spellEnd"/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 от _________20__г</w:t>
            </w:r>
          </w:p>
        </w:tc>
        <w:tc>
          <w:tcPr>
            <w:tcW w:w="4629" w:type="dxa"/>
          </w:tcPr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  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Подгороднепокровская</w:t>
            </w:r>
            <w:proofErr w:type="spellEnd"/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_____________С.В. Щербак</w:t>
            </w:r>
          </w:p>
          <w:p w:rsidR="008277A3" w:rsidRPr="008277A3" w:rsidRDefault="008277A3" w:rsidP="0082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____от_________20___г.</w:t>
            </w:r>
          </w:p>
          <w:p w:rsidR="008277A3" w:rsidRPr="008277A3" w:rsidRDefault="008277A3" w:rsidP="0082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277A3" w:rsidRDefault="008277A3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277A3" w:rsidRDefault="008277A3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8277A3" w:rsidRDefault="008277A3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СОВЕТЕ СПОРТИВ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НОГО КЛУБА </w:t>
      </w:r>
    </w:p>
    <w:p w:rsidR="008277A3" w:rsidRPr="008277A3" w:rsidRDefault="008277A3" w:rsidP="00FC42BD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МАОУ «ПОДГОРОДНЕПОКРОВСКАЯ СОШ»</w:t>
      </w:r>
    </w:p>
    <w:p w:rsidR="00FC42BD" w:rsidRDefault="00FC42BD" w:rsidP="00FC42B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C42BD" w:rsidRPr="00FC42BD" w:rsidRDefault="00FC42BD" w:rsidP="00FC42BD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42BD">
        <w:rPr>
          <w:rFonts w:ascii="Times New Roman" w:hAnsi="Times New Roman" w:cs="Times New Roman"/>
          <w:color w:val="auto"/>
          <w:sz w:val="28"/>
          <w:szCs w:val="28"/>
        </w:rPr>
        <w:t>1.Общие положения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1.1. Совет спортивного клуба (далее – Клуба) является выборным органом самоуправления Клуба.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1.2. Совет Клуба действует на основании законодательства РФ, Устава образовательной организации, положения о Клубе и настоящего Положения.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2.1.  Целями деятельности Совета Клуба являются: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усиление роли воспитанников в решении вопросов спортивной жизни школы;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воспитание учащихся и студентов в духе демократической культуры, социальной ответственности и гражданской активности.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2.2.  Задачами деятельности Совета Клуба являются: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представление интересов воспитанников в процессе управления Клубом;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поддержка и развитие инициатив воспитанников в учебном процессе и общественной жизни;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защита прав воспитанников;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привлечение воспитанников к участию в спортивных мероприятиях города и т.д.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3. Функции Совета Клуба</w:t>
      </w:r>
    </w:p>
    <w:p w:rsidR="00FC42BD" w:rsidRPr="00FC42BD" w:rsidRDefault="00FC42BD" w:rsidP="00FC42BD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Совет Клуба: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формулирует мнение воспитанников по вопросам, рассматриваемым в Совете Клуба;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содействует реализации инициатив воспитанников во </w:t>
      </w:r>
      <w:proofErr w:type="spellStart"/>
      <w:r w:rsidRPr="00FC42B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C42BD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обучающихся в сфере </w:t>
      </w:r>
      <w:proofErr w:type="spellStart"/>
      <w:r w:rsidRPr="00FC42BD">
        <w:rPr>
          <w:rFonts w:ascii="Times New Roman" w:hAnsi="Times New Roman" w:cs="Times New Roman"/>
          <w:sz w:val="28"/>
          <w:szCs w:val="28"/>
        </w:rPr>
        <w:lastRenderedPageBreak/>
        <w:t>внеучебной</w:t>
      </w:r>
      <w:proofErr w:type="spellEnd"/>
      <w:r w:rsidRPr="00FC42BD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информирует воспитанников о деятельности городской системы самоуправления, содействует организации спортивных программ и проектов как на территории образовательной организации, так и вне ее.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4. Права Совета Клуба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4.1. Совет Клуба имеет право: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проводить встречи с представителями администрации образовательной организации по необходимости;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проводить среди воспитанников опросы и референдумы;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 вносить в администрацию образовательной организации предложения по совершенствованию учебно-воспитательного и физкультурно-спортивного процесса;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- вносить предложения в план воспитательной, спортивной и физкультурно-массовой работы. </w:t>
      </w: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2BD" w:rsidRPr="00FC42BD" w:rsidRDefault="00FC42BD" w:rsidP="00FC4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BD">
        <w:rPr>
          <w:rFonts w:ascii="Times New Roman" w:hAnsi="Times New Roman" w:cs="Times New Roman"/>
          <w:b/>
          <w:sz w:val="28"/>
          <w:szCs w:val="28"/>
        </w:rPr>
        <w:t>5. Порядок формирования и структура Совета Клуба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5.1. Совет Клуба формируется на выборной основе, сроком на один год;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5.2. В состав Совета Клуба могут избираться по одному человеку представители от спортивных секций.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lastRenderedPageBreak/>
        <w:t xml:space="preserve">5.3. В Совет Клуба входят учителя физической культуры образовательной организации, председатель родительского комитета школы и представитель ученического самоуправления. </w:t>
      </w:r>
    </w:p>
    <w:p w:rsidR="00FC42BD" w:rsidRPr="00FC42BD" w:rsidRDefault="00FC42BD" w:rsidP="00FC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2BD">
        <w:rPr>
          <w:rFonts w:ascii="Times New Roman" w:hAnsi="Times New Roman" w:cs="Times New Roman"/>
          <w:sz w:val="28"/>
          <w:szCs w:val="28"/>
        </w:rPr>
        <w:t xml:space="preserve">5.4. Председателем Совета спортивного клуба является руководитель Клуба. </w:t>
      </w:r>
    </w:p>
    <w:sectPr w:rsidR="00FC42BD" w:rsidRPr="00FC42BD" w:rsidSect="00D71DD5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42" w:rsidRDefault="00697842" w:rsidP="008277A3">
      <w:pPr>
        <w:spacing w:after="0" w:line="240" w:lineRule="auto"/>
      </w:pPr>
      <w:r>
        <w:separator/>
      </w:r>
    </w:p>
  </w:endnote>
  <w:endnote w:type="continuationSeparator" w:id="0">
    <w:p w:rsidR="00697842" w:rsidRDefault="00697842" w:rsidP="008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022576"/>
      <w:docPartObj>
        <w:docPartGallery w:val="Page Numbers (Bottom of Page)"/>
        <w:docPartUnique/>
      </w:docPartObj>
    </w:sdtPr>
    <w:sdtContent>
      <w:p w:rsidR="00D71DD5" w:rsidRDefault="00D71D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A2">
          <w:rPr>
            <w:noProof/>
          </w:rPr>
          <w:t>3</w:t>
        </w:r>
        <w:r>
          <w:fldChar w:fldCharType="end"/>
        </w:r>
      </w:p>
    </w:sdtContent>
  </w:sdt>
  <w:p w:rsidR="00D71DD5" w:rsidRDefault="00D71D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D5" w:rsidRDefault="00D71DD5" w:rsidP="00D71DD5">
    <w:pPr>
      <w:pStyle w:val="ab"/>
      <w:jc w:val="center"/>
    </w:pPr>
  </w:p>
  <w:p w:rsidR="00D71DD5" w:rsidRDefault="00D71D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42" w:rsidRDefault="00697842" w:rsidP="008277A3">
      <w:pPr>
        <w:spacing w:after="0" w:line="240" w:lineRule="auto"/>
      </w:pPr>
      <w:r>
        <w:separator/>
      </w:r>
    </w:p>
  </w:footnote>
  <w:footnote w:type="continuationSeparator" w:id="0">
    <w:p w:rsidR="00697842" w:rsidRDefault="00697842" w:rsidP="0082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60"/>
    <w:rsid w:val="0001289F"/>
    <w:rsid w:val="00060FCF"/>
    <w:rsid w:val="000D3A83"/>
    <w:rsid w:val="003774A2"/>
    <w:rsid w:val="003A1B11"/>
    <w:rsid w:val="004E5760"/>
    <w:rsid w:val="00697842"/>
    <w:rsid w:val="00781F83"/>
    <w:rsid w:val="008277A3"/>
    <w:rsid w:val="00A24191"/>
    <w:rsid w:val="00C2066E"/>
    <w:rsid w:val="00D71DD5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427E-ACFB-4D7E-90D5-F7060FA2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9F"/>
  </w:style>
  <w:style w:type="paragraph" w:styleId="2">
    <w:name w:val="heading 2"/>
    <w:basedOn w:val="a"/>
    <w:next w:val="a"/>
    <w:link w:val="20"/>
    <w:uiPriority w:val="9"/>
    <w:unhideWhenUsed/>
    <w:qFormat/>
    <w:rsid w:val="00FC4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1289F"/>
    <w:pPr>
      <w:ind w:left="720"/>
      <w:contextualSpacing/>
    </w:pPr>
  </w:style>
  <w:style w:type="character" w:customStyle="1" w:styleId="apple-converted-space">
    <w:name w:val="apple-converted-space"/>
    <w:basedOn w:val="a0"/>
    <w:rsid w:val="0001289F"/>
  </w:style>
  <w:style w:type="paragraph" w:styleId="a4">
    <w:name w:val="Normal (Web)"/>
    <w:basedOn w:val="a"/>
    <w:uiPriority w:val="99"/>
    <w:unhideWhenUsed/>
    <w:rsid w:val="0001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128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4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C42B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8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77A3"/>
  </w:style>
  <w:style w:type="paragraph" w:styleId="ab">
    <w:name w:val="footer"/>
    <w:basedOn w:val="a"/>
    <w:link w:val="ac"/>
    <w:uiPriority w:val="99"/>
    <w:unhideWhenUsed/>
    <w:rsid w:val="0082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2022-10-12T07:18:00Z</cp:lastPrinted>
  <dcterms:created xsi:type="dcterms:W3CDTF">2022-10-12T07:02:00Z</dcterms:created>
  <dcterms:modified xsi:type="dcterms:W3CDTF">2022-10-12T08:22:00Z</dcterms:modified>
</cp:coreProperties>
</file>