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BB" w:rsidRDefault="00F33EBB">
      <w:pPr>
        <w:pStyle w:val="a3"/>
        <w:ind w:left="0"/>
        <w:rPr>
          <w:sz w:val="20"/>
        </w:rPr>
      </w:pPr>
    </w:p>
    <w:p w:rsidR="00F33EBB" w:rsidRPr="00542F21" w:rsidRDefault="00DE2673" w:rsidP="00542F21">
      <w:pPr>
        <w:pStyle w:val="a6"/>
        <w:jc w:val="center"/>
        <w:rPr>
          <w:sz w:val="24"/>
          <w:szCs w:val="24"/>
        </w:rPr>
      </w:pPr>
      <w:r w:rsidRPr="00542F21">
        <w:rPr>
          <w:sz w:val="24"/>
          <w:szCs w:val="24"/>
        </w:rPr>
        <w:t>Аннотация</w:t>
      </w:r>
      <w:r w:rsidRPr="00542F21">
        <w:rPr>
          <w:spacing w:val="-5"/>
          <w:sz w:val="24"/>
          <w:szCs w:val="24"/>
        </w:rPr>
        <w:t xml:space="preserve"> </w:t>
      </w:r>
      <w:r w:rsidRPr="00542F21">
        <w:rPr>
          <w:sz w:val="24"/>
          <w:szCs w:val="24"/>
        </w:rPr>
        <w:t>к</w:t>
      </w:r>
      <w:r w:rsidRPr="00542F21">
        <w:rPr>
          <w:spacing w:val="-4"/>
          <w:sz w:val="24"/>
          <w:szCs w:val="24"/>
        </w:rPr>
        <w:t xml:space="preserve"> </w:t>
      </w:r>
      <w:r w:rsidRPr="00542F21">
        <w:rPr>
          <w:sz w:val="24"/>
          <w:szCs w:val="24"/>
        </w:rPr>
        <w:t>программе</w:t>
      </w:r>
      <w:r w:rsidRPr="00542F21">
        <w:rPr>
          <w:spacing w:val="-3"/>
          <w:sz w:val="24"/>
          <w:szCs w:val="24"/>
        </w:rPr>
        <w:t xml:space="preserve"> </w:t>
      </w:r>
      <w:r w:rsidR="00542F21" w:rsidRPr="00542F21">
        <w:rPr>
          <w:sz w:val="24"/>
          <w:szCs w:val="24"/>
        </w:rPr>
        <w:t>учебного курса</w:t>
      </w:r>
    </w:p>
    <w:p w:rsidR="00F33EBB" w:rsidRPr="00542F21" w:rsidRDefault="00DE2673" w:rsidP="00542F21">
      <w:pPr>
        <w:pStyle w:val="a6"/>
        <w:jc w:val="center"/>
        <w:rPr>
          <w:sz w:val="24"/>
          <w:szCs w:val="24"/>
        </w:rPr>
      </w:pPr>
      <w:r w:rsidRPr="00542F21">
        <w:rPr>
          <w:sz w:val="24"/>
          <w:szCs w:val="24"/>
        </w:rPr>
        <w:t>«Весёлый английский»</w:t>
      </w:r>
    </w:p>
    <w:p w:rsidR="00F33EBB" w:rsidRPr="00542F21" w:rsidRDefault="00DE2673" w:rsidP="00542F21">
      <w:pPr>
        <w:pStyle w:val="a6"/>
        <w:jc w:val="center"/>
        <w:rPr>
          <w:sz w:val="24"/>
          <w:szCs w:val="24"/>
        </w:rPr>
      </w:pPr>
      <w:r w:rsidRPr="00542F21">
        <w:rPr>
          <w:sz w:val="24"/>
          <w:szCs w:val="24"/>
        </w:rPr>
        <w:t>1 класс</w:t>
      </w:r>
    </w:p>
    <w:p w:rsidR="00F33EBB" w:rsidRDefault="00DE2673">
      <w:pPr>
        <w:pStyle w:val="a3"/>
        <w:ind w:right="107" w:firstLine="479"/>
        <w:jc w:val="both"/>
      </w:pPr>
      <w:r>
        <w:t>Программа</w:t>
      </w:r>
      <w:r>
        <w:rPr>
          <w:spacing w:val="1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>английский»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научно-познавательную</w:t>
      </w:r>
      <w:r>
        <w:rPr>
          <w:spacing w:val="1"/>
        </w:rPr>
        <w:t xml:space="preserve"> </w:t>
      </w:r>
      <w:r>
        <w:t>направленность</w:t>
      </w:r>
      <w:r w:rsidR="00542F21"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 деятельности младших</w:t>
      </w:r>
      <w:r>
        <w:rPr>
          <w:spacing w:val="2"/>
        </w:rPr>
        <w:t xml:space="preserve"> </w:t>
      </w:r>
      <w:r>
        <w:t>школьников.</w:t>
      </w:r>
    </w:p>
    <w:p w:rsidR="00F33EBB" w:rsidRDefault="00DE2673">
      <w:pPr>
        <w:pStyle w:val="a3"/>
        <w:ind w:right="1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</w:t>
      </w:r>
      <w:bookmarkStart w:id="0" w:name="_GoBack"/>
      <w:bookmarkEnd w:id="0"/>
      <w:r>
        <w:t>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 ребенка.</w:t>
      </w:r>
    </w:p>
    <w:p w:rsidR="00F33EBB" w:rsidRDefault="00DE2673">
      <w:pPr>
        <w:pStyle w:val="a3"/>
        <w:spacing w:before="1"/>
        <w:ind w:right="111"/>
        <w:jc w:val="both"/>
      </w:pPr>
      <w:r>
        <w:t>Программа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интеллектуальных </w:t>
      </w:r>
      <w:proofErr w:type="spellStart"/>
      <w:r>
        <w:t>общеучебных</w:t>
      </w:r>
      <w:proofErr w:type="spellEnd"/>
      <w:r>
        <w:t xml:space="preserve"> умений,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личности ребенка, позволяет ребёнку проявить себя, преодолеть языковой</w:t>
      </w:r>
      <w:r>
        <w:rPr>
          <w:spacing w:val="1"/>
        </w:rPr>
        <w:t xml:space="preserve"> </w:t>
      </w:r>
      <w:r>
        <w:t>барьер,</w:t>
      </w:r>
      <w:r>
        <w:rPr>
          <w:spacing w:val="-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свой творческий потенциал.</w:t>
      </w:r>
    </w:p>
    <w:p w:rsidR="00F33EBB" w:rsidRDefault="00DE2673">
      <w:pPr>
        <w:pStyle w:val="a3"/>
        <w:ind w:right="109" w:firstLine="707"/>
        <w:jc w:val="both"/>
      </w:pPr>
      <w:r>
        <w:t>Рабочая программа конкретизирует содерж</w:t>
      </w:r>
      <w:r w:rsidR="00542F21">
        <w:t>ание предметных тем</w:t>
      </w:r>
      <w:r>
        <w:t>, дает 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языкового материала с учетом логики учебно-воспитательного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"/>
        </w:rPr>
        <w:t xml:space="preserve"> </w:t>
      </w:r>
      <w:r>
        <w:t>связей.</w:t>
      </w:r>
    </w:p>
    <w:p w:rsidR="00F33EBB" w:rsidRDefault="00DE2673">
      <w:pPr>
        <w:pStyle w:val="a3"/>
        <w:ind w:right="107"/>
        <w:jc w:val="both"/>
      </w:pPr>
      <w:r>
        <w:t>Актуальность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противоречия между требованиями программы и потребностями</w:t>
      </w:r>
      <w:r>
        <w:rPr>
          <w:spacing w:val="1"/>
        </w:rPr>
        <w:t xml:space="preserve"> </w:t>
      </w:r>
      <w:r>
        <w:t>учащихся в дополнительном языковом материале и применении полученных знаний 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60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творческий потенциал.</w:t>
      </w:r>
    </w:p>
    <w:p w:rsidR="00F33EBB" w:rsidRDefault="00DE2673">
      <w:pPr>
        <w:pStyle w:val="a3"/>
        <w:spacing w:before="1"/>
        <w:ind w:right="108" w:firstLine="479"/>
        <w:jc w:val="both"/>
      </w:pPr>
      <w:r>
        <w:t>С этой целью в программе предусмотрено значительное увеличение активных 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понимания ими языкового материала и развития интеллекта, 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 самостоятельной деятельности.</w:t>
      </w:r>
    </w:p>
    <w:p w:rsidR="00F33EBB" w:rsidRDefault="00F33EBB">
      <w:pPr>
        <w:pStyle w:val="a3"/>
        <w:spacing w:before="2"/>
        <w:ind w:left="0"/>
        <w:rPr>
          <w:sz w:val="22"/>
        </w:rPr>
      </w:pPr>
    </w:p>
    <w:p w:rsidR="00F33EBB" w:rsidRDefault="00DE2673" w:rsidP="00542F21">
      <w:pPr>
        <w:pStyle w:val="a3"/>
        <w:spacing w:before="1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программы:</w:t>
      </w:r>
    </w:p>
    <w:p w:rsidR="00F33EBB" w:rsidRDefault="00DE2673">
      <w:pPr>
        <w:pStyle w:val="a3"/>
        <w:ind w:right="1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английского языка.</w:t>
      </w:r>
    </w:p>
    <w:p w:rsidR="00F33EBB" w:rsidRDefault="00DE2673">
      <w:pPr>
        <w:pStyle w:val="1"/>
        <w:ind w:left="102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F33EBB" w:rsidRDefault="00DE2673">
      <w:pPr>
        <w:pStyle w:val="a3"/>
        <w:ind w:right="104" w:firstLine="53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трёх</w:t>
      </w:r>
      <w:r>
        <w:rPr>
          <w:b/>
          <w:spacing w:val="1"/>
        </w:rPr>
        <w:t xml:space="preserve"> </w:t>
      </w:r>
      <w:r>
        <w:rPr>
          <w:b/>
        </w:rPr>
        <w:t>формах</w:t>
      </w:r>
      <w:r>
        <w:t>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(выступления,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утренники и пр.). Ведущей формой организации занятий является групповая работа.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детям.</w:t>
      </w:r>
    </w:p>
    <w:p w:rsidR="00F33EBB" w:rsidRDefault="00DE2673">
      <w:pPr>
        <w:pStyle w:val="a3"/>
        <w:ind w:right="106" w:firstLine="599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практической.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проектной, литературно-художественной, изобразительной, физической и других видов</w:t>
      </w:r>
      <w:r>
        <w:rPr>
          <w:spacing w:val="1"/>
        </w:rPr>
        <w:t xml:space="preserve"> </w:t>
      </w:r>
      <w:r>
        <w:t>деятельности.</w:t>
      </w:r>
    </w:p>
    <w:p w:rsidR="00F33EBB" w:rsidRDefault="00F33EBB">
      <w:pPr>
        <w:jc w:val="both"/>
      </w:pPr>
    </w:p>
    <w:p w:rsidR="00F33EBB" w:rsidRDefault="00DE2673">
      <w:pPr>
        <w:pStyle w:val="1"/>
        <w:spacing w:line="274" w:lineRule="exact"/>
        <w:jc w:val="both"/>
      </w:pPr>
      <w:r>
        <w:t>Режим</w:t>
      </w:r>
      <w:r>
        <w:rPr>
          <w:spacing w:val="-3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часов:</w:t>
      </w:r>
    </w:p>
    <w:p w:rsidR="00F33EBB" w:rsidRDefault="00DE2673">
      <w:pPr>
        <w:pStyle w:val="a3"/>
        <w:spacing w:line="274" w:lineRule="exact"/>
        <w:ind w:left="810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лет,</w:t>
      </w:r>
    </w:p>
    <w:p w:rsidR="00F33EBB" w:rsidRDefault="00DE2673" w:rsidP="00DE2673">
      <w:pPr>
        <w:pStyle w:val="a3"/>
        <w:ind w:left="810" w:right="2481"/>
        <w:jc w:val="both"/>
        <w:rPr>
          <w:sz w:val="26"/>
        </w:rPr>
      </w:pPr>
      <w:r>
        <w:t>1-й год обучения 1 раза в неделю по 35 минут (всего 17часов).</w:t>
      </w:r>
      <w:r>
        <w:rPr>
          <w:spacing w:val="-58"/>
        </w:rPr>
        <w:t xml:space="preserve"> </w:t>
      </w:r>
    </w:p>
    <w:p w:rsidR="00F33EBB" w:rsidRDefault="00F33EBB">
      <w:pPr>
        <w:pStyle w:val="a3"/>
        <w:spacing w:before="5"/>
        <w:ind w:left="0"/>
        <w:rPr>
          <w:sz w:val="22"/>
        </w:rPr>
      </w:pPr>
    </w:p>
    <w:sectPr w:rsidR="00F33E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3FA1"/>
    <w:multiLevelType w:val="hybridMultilevel"/>
    <w:tmpl w:val="6F64D05E"/>
    <w:lvl w:ilvl="0" w:tplc="470E3DB8">
      <w:start w:val="1"/>
      <w:numFmt w:val="upperRoman"/>
      <w:lvlText w:val="%1."/>
      <w:lvlJc w:val="left"/>
      <w:pPr>
        <w:ind w:left="3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D4C995A">
      <w:numFmt w:val="bullet"/>
      <w:lvlText w:val="•"/>
      <w:lvlJc w:val="left"/>
      <w:pPr>
        <w:ind w:left="820" w:hanging="214"/>
      </w:pPr>
      <w:rPr>
        <w:rFonts w:hint="default"/>
        <w:lang w:val="ru-RU" w:eastAsia="en-US" w:bidi="ar-SA"/>
      </w:rPr>
    </w:lvl>
    <w:lvl w:ilvl="2" w:tplc="7CA8E036">
      <w:numFmt w:val="bullet"/>
      <w:lvlText w:val="•"/>
      <w:lvlJc w:val="left"/>
      <w:pPr>
        <w:ind w:left="1791" w:hanging="214"/>
      </w:pPr>
      <w:rPr>
        <w:rFonts w:hint="default"/>
        <w:lang w:val="ru-RU" w:eastAsia="en-US" w:bidi="ar-SA"/>
      </w:rPr>
    </w:lvl>
    <w:lvl w:ilvl="3" w:tplc="02DADFAE">
      <w:numFmt w:val="bullet"/>
      <w:lvlText w:val="•"/>
      <w:lvlJc w:val="left"/>
      <w:pPr>
        <w:ind w:left="2763" w:hanging="214"/>
      </w:pPr>
      <w:rPr>
        <w:rFonts w:hint="default"/>
        <w:lang w:val="ru-RU" w:eastAsia="en-US" w:bidi="ar-SA"/>
      </w:rPr>
    </w:lvl>
    <w:lvl w:ilvl="4" w:tplc="D4C04566">
      <w:numFmt w:val="bullet"/>
      <w:lvlText w:val="•"/>
      <w:lvlJc w:val="left"/>
      <w:pPr>
        <w:ind w:left="3735" w:hanging="214"/>
      </w:pPr>
      <w:rPr>
        <w:rFonts w:hint="default"/>
        <w:lang w:val="ru-RU" w:eastAsia="en-US" w:bidi="ar-SA"/>
      </w:rPr>
    </w:lvl>
    <w:lvl w:ilvl="5" w:tplc="D7F8FC9C">
      <w:numFmt w:val="bullet"/>
      <w:lvlText w:val="•"/>
      <w:lvlJc w:val="left"/>
      <w:pPr>
        <w:ind w:left="4707" w:hanging="214"/>
      </w:pPr>
      <w:rPr>
        <w:rFonts w:hint="default"/>
        <w:lang w:val="ru-RU" w:eastAsia="en-US" w:bidi="ar-SA"/>
      </w:rPr>
    </w:lvl>
    <w:lvl w:ilvl="6" w:tplc="942021D8">
      <w:numFmt w:val="bullet"/>
      <w:lvlText w:val="•"/>
      <w:lvlJc w:val="left"/>
      <w:pPr>
        <w:ind w:left="5679" w:hanging="214"/>
      </w:pPr>
      <w:rPr>
        <w:rFonts w:hint="default"/>
        <w:lang w:val="ru-RU" w:eastAsia="en-US" w:bidi="ar-SA"/>
      </w:rPr>
    </w:lvl>
    <w:lvl w:ilvl="7" w:tplc="D0D882D4">
      <w:numFmt w:val="bullet"/>
      <w:lvlText w:val="•"/>
      <w:lvlJc w:val="left"/>
      <w:pPr>
        <w:ind w:left="6650" w:hanging="214"/>
      </w:pPr>
      <w:rPr>
        <w:rFonts w:hint="default"/>
        <w:lang w:val="ru-RU" w:eastAsia="en-US" w:bidi="ar-SA"/>
      </w:rPr>
    </w:lvl>
    <w:lvl w:ilvl="8" w:tplc="5DE20856">
      <w:numFmt w:val="bullet"/>
      <w:lvlText w:val="•"/>
      <w:lvlJc w:val="left"/>
      <w:pPr>
        <w:ind w:left="7622" w:hanging="214"/>
      </w:pPr>
      <w:rPr>
        <w:rFonts w:hint="default"/>
        <w:lang w:val="ru-RU" w:eastAsia="en-US" w:bidi="ar-SA"/>
      </w:rPr>
    </w:lvl>
  </w:abstractNum>
  <w:abstractNum w:abstractNumId="1">
    <w:nsid w:val="3B514E3C"/>
    <w:multiLevelType w:val="hybridMultilevel"/>
    <w:tmpl w:val="3198F2E0"/>
    <w:lvl w:ilvl="0" w:tplc="404E4D6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86AD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5F4E4D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EAC0783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5092804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70054E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E98CDC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C9A65D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E58506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73C22264"/>
    <w:multiLevelType w:val="hybridMultilevel"/>
    <w:tmpl w:val="0C5EC646"/>
    <w:lvl w:ilvl="0" w:tplc="DDDA94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045E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B20F69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1DE10D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68DC314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A6E477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14929E2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6DD4F5D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3EF49F5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EBB"/>
    <w:rsid w:val="00542F21"/>
    <w:rsid w:val="00DE2673"/>
    <w:rsid w:val="00F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C4A10-DE3A-4C11-8596-F9293B8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8"/>
      <w:ind w:left="1363" w:right="1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42F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Николаевна</cp:lastModifiedBy>
  <cp:revision>4</cp:revision>
  <dcterms:created xsi:type="dcterms:W3CDTF">2023-10-06T10:59:00Z</dcterms:created>
  <dcterms:modified xsi:type="dcterms:W3CDTF">2023-10-10T10:31:00Z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2023-10-06T00:00:00Z</vt:filetime>
  </property>
</Properties>
</file>