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4536"/>
      </w:tblGrid>
      <w:tr w:rsidR="00E504FC" w:rsidRPr="00E504FC" w:rsidTr="009115B1">
        <w:trPr>
          <w:trHeight w:val="1257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E504FC" w:rsidRPr="00E504FC" w:rsidRDefault="00E504FC" w:rsidP="00E504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504F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«СОГЛАСОВАНО»</w:t>
            </w:r>
          </w:p>
          <w:p w:rsidR="00E504FC" w:rsidRPr="00E504FC" w:rsidRDefault="00E504FC" w:rsidP="00E504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504F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Председатель ПК</w:t>
            </w:r>
          </w:p>
          <w:p w:rsidR="00E504FC" w:rsidRPr="00E504FC" w:rsidRDefault="00E504FC" w:rsidP="00E504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504F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__________А.В. Коншина</w:t>
            </w:r>
          </w:p>
          <w:p w:rsidR="00E504FC" w:rsidRPr="00E504FC" w:rsidRDefault="00E504FC" w:rsidP="00E504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«___»____________ 2023</w:t>
            </w:r>
            <w:r w:rsidRPr="00E504F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г.</w:t>
            </w:r>
          </w:p>
          <w:p w:rsidR="00E504FC" w:rsidRPr="00E504FC" w:rsidRDefault="00E504FC" w:rsidP="00E504FC">
            <w:pPr>
              <w:widowControl w:val="0"/>
              <w:tabs>
                <w:tab w:val="left" w:pos="552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504FC" w:rsidRPr="00E504FC" w:rsidRDefault="00E504FC" w:rsidP="00E504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504F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«УТВЕРЖДАЮ»</w:t>
            </w:r>
          </w:p>
          <w:p w:rsidR="00E504FC" w:rsidRPr="00E504FC" w:rsidRDefault="00E504FC" w:rsidP="00E504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Директор МА</w:t>
            </w:r>
            <w:r w:rsidRPr="00E504F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ОУ </w:t>
            </w:r>
          </w:p>
          <w:p w:rsidR="00E504FC" w:rsidRPr="00E504FC" w:rsidRDefault="00E504FC" w:rsidP="00E504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504F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«</w:t>
            </w:r>
            <w:proofErr w:type="spellStart"/>
            <w:r w:rsidRPr="00E504F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Подгороднепокровская</w:t>
            </w:r>
            <w:proofErr w:type="spellEnd"/>
            <w:r w:rsidRPr="00E504F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СОШ»</w:t>
            </w:r>
          </w:p>
          <w:p w:rsidR="00E504FC" w:rsidRPr="00E504FC" w:rsidRDefault="00E504FC" w:rsidP="00E504FC">
            <w:pPr>
              <w:widowControl w:val="0"/>
              <w:autoSpaceDE w:val="0"/>
              <w:autoSpaceDN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504F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____________ С.В.  Щербак </w:t>
            </w:r>
          </w:p>
          <w:p w:rsidR="00E504FC" w:rsidRPr="00E504FC" w:rsidRDefault="00AF27F0" w:rsidP="00E504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Приказ №3/1 от 09</w:t>
            </w:r>
            <w:r w:rsidR="00E504FC" w:rsidRPr="00E504F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01</w:t>
            </w:r>
            <w:r w:rsidR="00E504FC" w:rsidRPr="00E504F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2023 </w:t>
            </w:r>
            <w:r w:rsidR="00E504FC" w:rsidRPr="00E504F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г.</w:t>
            </w:r>
          </w:p>
          <w:p w:rsidR="00E504FC" w:rsidRPr="00E504FC" w:rsidRDefault="00E504FC" w:rsidP="00E504FC">
            <w:pPr>
              <w:widowControl w:val="0"/>
              <w:autoSpaceDE w:val="0"/>
              <w:autoSpaceDN w:val="0"/>
              <w:spacing w:after="0" w:line="240" w:lineRule="auto"/>
              <w:ind w:firstLine="9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E504FC" w:rsidRDefault="00E504FC" w:rsidP="00E504F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504FC" w:rsidRDefault="00E504FC" w:rsidP="00E504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4FC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E504FC" w:rsidRDefault="00E504FC" w:rsidP="00E504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4FC">
        <w:rPr>
          <w:rFonts w:ascii="Times New Roman" w:hAnsi="Times New Roman" w:cs="Times New Roman"/>
          <w:b/>
          <w:sz w:val="28"/>
          <w:szCs w:val="28"/>
        </w:rPr>
        <w:t xml:space="preserve">О КОМИССИИ ПО ЗАКУПКАМ </w:t>
      </w:r>
    </w:p>
    <w:p w:rsidR="00E504FC" w:rsidRDefault="00E504FC" w:rsidP="00E504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4FC">
        <w:rPr>
          <w:rFonts w:ascii="Times New Roman" w:hAnsi="Times New Roman" w:cs="Times New Roman"/>
          <w:b/>
          <w:sz w:val="28"/>
          <w:szCs w:val="28"/>
        </w:rPr>
        <w:t>ДЛЯ НУЖД МАОУ «ПОДГОРОДНЕПОКРОВСКАЯ СОШ»</w:t>
      </w:r>
    </w:p>
    <w:p w:rsidR="00E504FC" w:rsidRPr="00E504FC" w:rsidRDefault="00E504FC" w:rsidP="00E504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EA1" w:rsidRPr="00995EA1" w:rsidRDefault="00995EA1" w:rsidP="00995EA1">
      <w:pPr>
        <w:jc w:val="both"/>
        <w:rPr>
          <w:rFonts w:ascii="Times New Roman" w:hAnsi="Times New Roman" w:cs="Times New Roman"/>
          <w:sz w:val="28"/>
          <w:szCs w:val="28"/>
        </w:rPr>
      </w:pPr>
      <w:r w:rsidRPr="00995EA1">
        <w:rPr>
          <w:rFonts w:ascii="Times New Roman" w:hAnsi="Times New Roman" w:cs="Times New Roman"/>
          <w:sz w:val="28"/>
          <w:szCs w:val="28"/>
        </w:rPr>
        <w:t xml:space="preserve">1. Настоящее положение о комиссии по закупкам разработано в соответствии с Федеральным законом от 18.07.2011 </w:t>
      </w:r>
      <w:r w:rsidR="00287AB5">
        <w:rPr>
          <w:rFonts w:ascii="Times New Roman" w:hAnsi="Times New Roman" w:cs="Times New Roman"/>
          <w:sz w:val="28"/>
          <w:szCs w:val="28"/>
        </w:rPr>
        <w:t>№</w:t>
      </w:r>
      <w:r w:rsidRPr="00995EA1">
        <w:rPr>
          <w:rFonts w:ascii="Times New Roman" w:hAnsi="Times New Roman" w:cs="Times New Roman"/>
          <w:sz w:val="28"/>
          <w:szCs w:val="28"/>
        </w:rPr>
        <w:t xml:space="preserve"> 223-ФЗ </w:t>
      </w:r>
      <w:r w:rsidR="00287AB5">
        <w:rPr>
          <w:rFonts w:ascii="Times New Roman" w:hAnsi="Times New Roman" w:cs="Times New Roman"/>
          <w:sz w:val="28"/>
          <w:szCs w:val="28"/>
        </w:rPr>
        <w:t>«</w:t>
      </w:r>
      <w:r w:rsidRPr="00995EA1">
        <w:rPr>
          <w:rFonts w:ascii="Times New Roman" w:hAnsi="Times New Roman" w:cs="Times New Roman"/>
          <w:sz w:val="28"/>
          <w:szCs w:val="28"/>
        </w:rPr>
        <w:t>О закупках товаров, работ, услуг отдельными видами юридических лиц</w:t>
      </w:r>
      <w:r w:rsidR="00287AB5">
        <w:rPr>
          <w:rFonts w:ascii="Times New Roman" w:hAnsi="Times New Roman" w:cs="Times New Roman"/>
          <w:sz w:val="28"/>
          <w:szCs w:val="28"/>
        </w:rPr>
        <w:t>»</w:t>
      </w:r>
      <w:r w:rsidRPr="00995EA1">
        <w:rPr>
          <w:rFonts w:ascii="Times New Roman" w:hAnsi="Times New Roman" w:cs="Times New Roman"/>
          <w:sz w:val="28"/>
          <w:szCs w:val="28"/>
        </w:rPr>
        <w:t xml:space="preserve"> и положением о закупке для нужд </w:t>
      </w:r>
      <w:r w:rsidR="00287AB5" w:rsidRPr="00287AB5">
        <w:rPr>
          <w:rFonts w:ascii="Times New Roman" w:hAnsi="Times New Roman" w:cs="Times New Roman"/>
          <w:sz w:val="28"/>
          <w:szCs w:val="28"/>
        </w:rPr>
        <w:t>муниципального автономного общеобразовательного учреждения «</w:t>
      </w:r>
      <w:proofErr w:type="spellStart"/>
      <w:r w:rsidR="00287AB5" w:rsidRPr="00287AB5">
        <w:rPr>
          <w:rFonts w:ascii="Times New Roman" w:hAnsi="Times New Roman" w:cs="Times New Roman"/>
          <w:sz w:val="28"/>
          <w:szCs w:val="28"/>
        </w:rPr>
        <w:t>Подгороднепокровская</w:t>
      </w:r>
      <w:proofErr w:type="spellEnd"/>
      <w:r w:rsidR="00287AB5" w:rsidRPr="00287AB5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Оренбургского района» </w:t>
      </w:r>
      <w:r w:rsidRPr="00995EA1">
        <w:rPr>
          <w:rFonts w:ascii="Times New Roman" w:hAnsi="Times New Roman" w:cs="Times New Roman"/>
          <w:sz w:val="28"/>
          <w:szCs w:val="28"/>
        </w:rPr>
        <w:t>(далее - Заказчик). Положение о комиссии по закупкам (далее - Положение) регламентирует основания и порядок деятельности комиссии, создаваемой для закупки товаров, работ, услуг для нужд Заказчика.</w:t>
      </w:r>
    </w:p>
    <w:p w:rsidR="00995EA1" w:rsidRPr="00995EA1" w:rsidRDefault="00995EA1" w:rsidP="00995EA1">
      <w:pPr>
        <w:jc w:val="both"/>
        <w:rPr>
          <w:rFonts w:ascii="Times New Roman" w:hAnsi="Times New Roman" w:cs="Times New Roman"/>
          <w:sz w:val="28"/>
          <w:szCs w:val="28"/>
        </w:rPr>
      </w:pPr>
      <w:r w:rsidRPr="00995EA1">
        <w:rPr>
          <w:rFonts w:ascii="Times New Roman" w:hAnsi="Times New Roman" w:cs="Times New Roman"/>
          <w:sz w:val="28"/>
          <w:szCs w:val="28"/>
        </w:rPr>
        <w:t xml:space="preserve">2. Комиссия по закупкам является коллегиальным органом, уполномоченным на выбор поставщика (подрядчика, исполнителя) по итогам проведения конкурентной закупки в целях заключения с ним договора для удовлетворения потребностей Заказчика. Комиссия в своей деятельности руководствуется Гражданским кодексом РФ, Законом </w:t>
      </w:r>
      <w:r w:rsidR="00287AB5">
        <w:rPr>
          <w:rFonts w:ascii="Times New Roman" w:hAnsi="Times New Roman" w:cs="Times New Roman"/>
          <w:sz w:val="28"/>
          <w:szCs w:val="28"/>
        </w:rPr>
        <w:t>№</w:t>
      </w:r>
      <w:r w:rsidRPr="00995EA1">
        <w:rPr>
          <w:rFonts w:ascii="Times New Roman" w:hAnsi="Times New Roman" w:cs="Times New Roman"/>
          <w:sz w:val="28"/>
          <w:szCs w:val="28"/>
        </w:rPr>
        <w:t xml:space="preserve"> 223-ФЗ, иными федеральными законами и принятыми в соответствии с ними нормативными правовыми актами, положением о закупке для нужд </w:t>
      </w:r>
      <w:r w:rsidR="00287AB5" w:rsidRPr="00287AB5">
        <w:rPr>
          <w:rFonts w:ascii="Times New Roman" w:hAnsi="Times New Roman" w:cs="Times New Roman"/>
          <w:sz w:val="28"/>
          <w:szCs w:val="28"/>
        </w:rPr>
        <w:t>муниципального автономного общеобразовательного учреждения «</w:t>
      </w:r>
      <w:proofErr w:type="spellStart"/>
      <w:r w:rsidR="00287AB5" w:rsidRPr="00287AB5">
        <w:rPr>
          <w:rFonts w:ascii="Times New Roman" w:hAnsi="Times New Roman" w:cs="Times New Roman"/>
          <w:sz w:val="28"/>
          <w:szCs w:val="28"/>
        </w:rPr>
        <w:t>Подгороднепокровская</w:t>
      </w:r>
      <w:proofErr w:type="spellEnd"/>
      <w:r w:rsidR="00287AB5" w:rsidRPr="00287AB5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Оренбургского района»</w:t>
      </w:r>
      <w:r w:rsidRPr="00995EA1">
        <w:rPr>
          <w:rFonts w:ascii="Times New Roman" w:hAnsi="Times New Roman" w:cs="Times New Roman"/>
          <w:sz w:val="28"/>
          <w:szCs w:val="28"/>
        </w:rPr>
        <w:t>, настоящим Положением и иными внутренними актами Заказчика.</w:t>
      </w:r>
    </w:p>
    <w:p w:rsidR="00995EA1" w:rsidRPr="00995EA1" w:rsidRDefault="00995EA1" w:rsidP="00995EA1">
      <w:pPr>
        <w:jc w:val="both"/>
        <w:rPr>
          <w:rFonts w:ascii="Times New Roman" w:hAnsi="Times New Roman" w:cs="Times New Roman"/>
          <w:sz w:val="28"/>
          <w:szCs w:val="28"/>
        </w:rPr>
      </w:pPr>
      <w:r w:rsidRPr="00995EA1">
        <w:rPr>
          <w:rFonts w:ascii="Times New Roman" w:hAnsi="Times New Roman" w:cs="Times New Roman"/>
          <w:sz w:val="28"/>
          <w:szCs w:val="28"/>
        </w:rPr>
        <w:t>3. Заказчик вправе создать единую комиссию по закупкам для осуществления всех видов конкурентных закупок.</w:t>
      </w:r>
    </w:p>
    <w:p w:rsidR="00995EA1" w:rsidRPr="00995EA1" w:rsidRDefault="00995EA1" w:rsidP="00995EA1">
      <w:pPr>
        <w:jc w:val="both"/>
        <w:rPr>
          <w:rFonts w:ascii="Times New Roman" w:hAnsi="Times New Roman" w:cs="Times New Roman"/>
          <w:sz w:val="28"/>
          <w:szCs w:val="28"/>
        </w:rPr>
      </w:pPr>
      <w:r w:rsidRPr="00995EA1">
        <w:rPr>
          <w:rFonts w:ascii="Times New Roman" w:hAnsi="Times New Roman" w:cs="Times New Roman"/>
          <w:sz w:val="28"/>
          <w:szCs w:val="28"/>
        </w:rPr>
        <w:t>4. В случае закупки уникального, технологически сложного или обладающего иной спецификой товара (работы, услуги) может создаваться специальная комиссия по осуществлению конкретной закупки.</w:t>
      </w:r>
    </w:p>
    <w:p w:rsidR="00995EA1" w:rsidRPr="00995EA1" w:rsidRDefault="00995EA1" w:rsidP="00995EA1">
      <w:pPr>
        <w:jc w:val="both"/>
        <w:rPr>
          <w:rFonts w:ascii="Times New Roman" w:hAnsi="Times New Roman" w:cs="Times New Roman"/>
          <w:sz w:val="28"/>
          <w:szCs w:val="28"/>
        </w:rPr>
      </w:pPr>
      <w:r w:rsidRPr="00995EA1">
        <w:rPr>
          <w:rFonts w:ascii="Times New Roman" w:hAnsi="Times New Roman" w:cs="Times New Roman"/>
          <w:sz w:val="28"/>
          <w:szCs w:val="28"/>
        </w:rPr>
        <w:t>5. Состав комиссии по закупкам и его изменение утверждается приказом руководителя Заказчика.</w:t>
      </w:r>
    </w:p>
    <w:p w:rsidR="00995EA1" w:rsidRPr="00995EA1" w:rsidRDefault="00995EA1" w:rsidP="00995EA1">
      <w:pPr>
        <w:jc w:val="both"/>
        <w:rPr>
          <w:rFonts w:ascii="Times New Roman" w:hAnsi="Times New Roman" w:cs="Times New Roman"/>
          <w:sz w:val="28"/>
          <w:szCs w:val="28"/>
        </w:rPr>
      </w:pPr>
      <w:r w:rsidRPr="00995EA1">
        <w:rPr>
          <w:rFonts w:ascii="Times New Roman" w:hAnsi="Times New Roman" w:cs="Times New Roman"/>
          <w:sz w:val="28"/>
          <w:szCs w:val="28"/>
        </w:rPr>
        <w:lastRenderedPageBreak/>
        <w:t>В приказе о создании комиссии по закупкам должны содержаться в том числе следующие сведения:</w:t>
      </w:r>
    </w:p>
    <w:p w:rsidR="00995EA1" w:rsidRPr="00995EA1" w:rsidRDefault="00995EA1" w:rsidP="00995EA1">
      <w:pPr>
        <w:jc w:val="both"/>
        <w:rPr>
          <w:rFonts w:ascii="Times New Roman" w:hAnsi="Times New Roman" w:cs="Times New Roman"/>
          <w:sz w:val="28"/>
          <w:szCs w:val="28"/>
        </w:rPr>
      </w:pPr>
      <w:r w:rsidRPr="00995EA1">
        <w:rPr>
          <w:rFonts w:ascii="Times New Roman" w:hAnsi="Times New Roman" w:cs="Times New Roman"/>
          <w:sz w:val="28"/>
          <w:szCs w:val="28"/>
        </w:rPr>
        <w:t>•</w:t>
      </w:r>
      <w:r w:rsidRPr="00995EA1">
        <w:rPr>
          <w:rFonts w:ascii="Times New Roman" w:hAnsi="Times New Roman" w:cs="Times New Roman"/>
          <w:sz w:val="28"/>
          <w:szCs w:val="28"/>
        </w:rPr>
        <w:tab/>
        <w:t>вид комиссии (единая комиссия или комиссия для осуществления определенной конкурентной закупки);</w:t>
      </w:r>
    </w:p>
    <w:p w:rsidR="00995EA1" w:rsidRPr="00995EA1" w:rsidRDefault="00995EA1" w:rsidP="00995EA1">
      <w:pPr>
        <w:jc w:val="both"/>
        <w:rPr>
          <w:rFonts w:ascii="Times New Roman" w:hAnsi="Times New Roman" w:cs="Times New Roman"/>
          <w:sz w:val="28"/>
          <w:szCs w:val="28"/>
        </w:rPr>
      </w:pPr>
      <w:r w:rsidRPr="00995EA1">
        <w:rPr>
          <w:rFonts w:ascii="Times New Roman" w:hAnsi="Times New Roman" w:cs="Times New Roman"/>
          <w:sz w:val="28"/>
          <w:szCs w:val="28"/>
        </w:rPr>
        <w:t>•</w:t>
      </w:r>
      <w:r w:rsidRPr="00995EA1">
        <w:rPr>
          <w:rFonts w:ascii="Times New Roman" w:hAnsi="Times New Roman" w:cs="Times New Roman"/>
          <w:sz w:val="28"/>
          <w:szCs w:val="28"/>
        </w:rPr>
        <w:tab/>
        <w:t>персональный состав комиссии и полномочия (Ф.И.О., должность,  обязанности в рамках деятельности комиссии);</w:t>
      </w:r>
    </w:p>
    <w:p w:rsidR="00995EA1" w:rsidRPr="00995EA1" w:rsidRDefault="00995EA1" w:rsidP="00995EA1">
      <w:pPr>
        <w:jc w:val="both"/>
        <w:rPr>
          <w:rFonts w:ascii="Times New Roman" w:hAnsi="Times New Roman" w:cs="Times New Roman"/>
          <w:sz w:val="28"/>
          <w:szCs w:val="28"/>
        </w:rPr>
      </w:pPr>
      <w:r w:rsidRPr="00995EA1">
        <w:rPr>
          <w:rFonts w:ascii="Times New Roman" w:hAnsi="Times New Roman" w:cs="Times New Roman"/>
          <w:sz w:val="28"/>
          <w:szCs w:val="28"/>
        </w:rPr>
        <w:t>•</w:t>
      </w:r>
      <w:r w:rsidRPr="00995EA1">
        <w:rPr>
          <w:rFonts w:ascii="Times New Roman" w:hAnsi="Times New Roman" w:cs="Times New Roman"/>
          <w:sz w:val="28"/>
          <w:szCs w:val="28"/>
        </w:rPr>
        <w:tab/>
        <w:t>срок полномочий комиссии либо указание на бессрочный характер ее деятельности.</w:t>
      </w:r>
    </w:p>
    <w:p w:rsidR="000A4CD3" w:rsidRDefault="00995EA1" w:rsidP="00995EA1">
      <w:pPr>
        <w:jc w:val="both"/>
        <w:rPr>
          <w:rFonts w:ascii="Times New Roman" w:hAnsi="Times New Roman" w:cs="Times New Roman"/>
          <w:sz w:val="28"/>
          <w:szCs w:val="28"/>
        </w:rPr>
      </w:pPr>
      <w:r w:rsidRPr="00995EA1">
        <w:rPr>
          <w:rFonts w:ascii="Times New Roman" w:hAnsi="Times New Roman" w:cs="Times New Roman"/>
          <w:sz w:val="28"/>
          <w:szCs w:val="28"/>
        </w:rPr>
        <w:t xml:space="preserve">6. Замена члена комиссии обязательна, если выявлено его несоответствие хотя бы одному из требований к членам комиссии, предусмотренных Положением. </w:t>
      </w:r>
    </w:p>
    <w:p w:rsidR="00995EA1" w:rsidRPr="00995EA1" w:rsidRDefault="00995EA1" w:rsidP="00995EA1">
      <w:pPr>
        <w:jc w:val="both"/>
        <w:rPr>
          <w:rFonts w:ascii="Times New Roman" w:hAnsi="Times New Roman" w:cs="Times New Roman"/>
          <w:sz w:val="28"/>
          <w:szCs w:val="28"/>
        </w:rPr>
      </w:pPr>
      <w:r w:rsidRPr="00995EA1">
        <w:rPr>
          <w:rFonts w:ascii="Times New Roman" w:hAnsi="Times New Roman" w:cs="Times New Roman"/>
          <w:sz w:val="28"/>
          <w:szCs w:val="28"/>
        </w:rPr>
        <w:t xml:space="preserve">7. В состав комиссии входят председатель, </w:t>
      </w:r>
      <w:r w:rsidR="00C9120C">
        <w:rPr>
          <w:rFonts w:ascii="Times New Roman" w:hAnsi="Times New Roman" w:cs="Times New Roman"/>
          <w:sz w:val="28"/>
          <w:szCs w:val="28"/>
        </w:rPr>
        <w:t xml:space="preserve">заместитель председателя, </w:t>
      </w:r>
      <w:r w:rsidRPr="00995EA1">
        <w:rPr>
          <w:rFonts w:ascii="Times New Roman" w:hAnsi="Times New Roman" w:cs="Times New Roman"/>
          <w:sz w:val="28"/>
          <w:szCs w:val="28"/>
        </w:rPr>
        <w:t xml:space="preserve">члены комиссии и секретарь. Состав комиссии - не менее </w:t>
      </w:r>
      <w:r w:rsidR="0064370E">
        <w:rPr>
          <w:rFonts w:ascii="Times New Roman" w:hAnsi="Times New Roman" w:cs="Times New Roman"/>
          <w:sz w:val="28"/>
          <w:szCs w:val="28"/>
        </w:rPr>
        <w:t>трех</w:t>
      </w:r>
      <w:r w:rsidRPr="00995EA1">
        <w:rPr>
          <w:rFonts w:ascii="Times New Roman" w:hAnsi="Times New Roman" w:cs="Times New Roman"/>
          <w:sz w:val="28"/>
          <w:szCs w:val="28"/>
        </w:rPr>
        <w:t xml:space="preserve"> человек с правом голоса. Общее количество членов комиссии с правом голоса не может быть четным.</w:t>
      </w:r>
    </w:p>
    <w:p w:rsidR="00995EA1" w:rsidRPr="00995EA1" w:rsidRDefault="00995EA1" w:rsidP="00995EA1">
      <w:pPr>
        <w:jc w:val="both"/>
        <w:rPr>
          <w:rFonts w:ascii="Times New Roman" w:hAnsi="Times New Roman" w:cs="Times New Roman"/>
          <w:sz w:val="28"/>
          <w:szCs w:val="28"/>
        </w:rPr>
      </w:pPr>
      <w:r w:rsidRPr="00995EA1">
        <w:rPr>
          <w:rFonts w:ascii="Times New Roman" w:hAnsi="Times New Roman" w:cs="Times New Roman"/>
          <w:sz w:val="28"/>
          <w:szCs w:val="28"/>
        </w:rPr>
        <w:t>8. В состав комиссии включаются преимущественно лица, прошедшие профессиональную переподготовку или повышение квалификации в сфере закупок, а также лица, которые обладают специальными знаниями, относящимися к предмету закупки.</w:t>
      </w:r>
    </w:p>
    <w:p w:rsidR="00995EA1" w:rsidRPr="00995EA1" w:rsidRDefault="00995EA1" w:rsidP="00995EA1">
      <w:pPr>
        <w:jc w:val="both"/>
        <w:rPr>
          <w:rFonts w:ascii="Times New Roman" w:hAnsi="Times New Roman" w:cs="Times New Roman"/>
          <w:sz w:val="28"/>
          <w:szCs w:val="28"/>
        </w:rPr>
      </w:pPr>
      <w:r w:rsidRPr="00995EA1">
        <w:rPr>
          <w:rFonts w:ascii="Times New Roman" w:hAnsi="Times New Roman" w:cs="Times New Roman"/>
          <w:sz w:val="28"/>
          <w:szCs w:val="28"/>
        </w:rPr>
        <w:t>Решение о привлечении к работе комиссии экспертов, не являющихся сотрудниками Заказчика, решается заранее либо в ходе проведения конкурентной закупки выносится на обсуждение председателем комиссии.</w:t>
      </w:r>
    </w:p>
    <w:p w:rsidR="00995EA1" w:rsidRPr="00995EA1" w:rsidRDefault="00995EA1" w:rsidP="00995EA1">
      <w:pPr>
        <w:jc w:val="both"/>
        <w:rPr>
          <w:rFonts w:ascii="Times New Roman" w:hAnsi="Times New Roman" w:cs="Times New Roman"/>
          <w:sz w:val="28"/>
          <w:szCs w:val="28"/>
        </w:rPr>
      </w:pPr>
      <w:r w:rsidRPr="00995EA1">
        <w:rPr>
          <w:rFonts w:ascii="Times New Roman" w:hAnsi="Times New Roman" w:cs="Times New Roman"/>
          <w:sz w:val="28"/>
          <w:szCs w:val="28"/>
        </w:rPr>
        <w:t>9. Членами комиссии не могут быть следующие физические лица:</w:t>
      </w:r>
    </w:p>
    <w:p w:rsidR="00995EA1" w:rsidRPr="00995EA1" w:rsidRDefault="00995EA1" w:rsidP="00995EA1">
      <w:pPr>
        <w:jc w:val="both"/>
        <w:rPr>
          <w:rFonts w:ascii="Times New Roman" w:hAnsi="Times New Roman" w:cs="Times New Roman"/>
          <w:sz w:val="28"/>
          <w:szCs w:val="28"/>
        </w:rPr>
      </w:pPr>
      <w:r w:rsidRPr="00995EA1">
        <w:rPr>
          <w:rFonts w:ascii="Times New Roman" w:hAnsi="Times New Roman" w:cs="Times New Roman"/>
          <w:sz w:val="28"/>
          <w:szCs w:val="28"/>
        </w:rPr>
        <w:t>•</w:t>
      </w:r>
      <w:r w:rsidRPr="00995EA1">
        <w:rPr>
          <w:rFonts w:ascii="Times New Roman" w:hAnsi="Times New Roman" w:cs="Times New Roman"/>
          <w:sz w:val="28"/>
          <w:szCs w:val="28"/>
        </w:rPr>
        <w:tab/>
        <w:t>лица, имеющие личную заинтересованность в результатах определения поставщика (исполнителя, подрядчика) при осуществлении конкурентной закупки. К ним относятся, в частности, физические лица, подавшие заявки на участие в закупке,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закупке.</w:t>
      </w:r>
    </w:p>
    <w:p w:rsidR="00995EA1" w:rsidRPr="00995EA1" w:rsidRDefault="00995EA1" w:rsidP="00995EA1">
      <w:pPr>
        <w:jc w:val="both"/>
        <w:rPr>
          <w:rFonts w:ascii="Times New Roman" w:hAnsi="Times New Roman" w:cs="Times New Roman"/>
          <w:sz w:val="28"/>
          <w:szCs w:val="28"/>
        </w:rPr>
      </w:pPr>
      <w:r w:rsidRPr="00995EA1">
        <w:rPr>
          <w:rFonts w:ascii="Times New Roman" w:hAnsi="Times New Roman" w:cs="Times New Roman"/>
          <w:sz w:val="28"/>
          <w:szCs w:val="28"/>
        </w:rPr>
        <w:t xml:space="preserve">Для целей Положения понятие </w:t>
      </w:r>
      <w:r w:rsidR="0064370E">
        <w:rPr>
          <w:rFonts w:ascii="Times New Roman" w:hAnsi="Times New Roman" w:cs="Times New Roman"/>
          <w:sz w:val="28"/>
          <w:szCs w:val="28"/>
        </w:rPr>
        <w:t>«</w:t>
      </w:r>
      <w:r w:rsidRPr="00995EA1">
        <w:rPr>
          <w:rFonts w:ascii="Times New Roman" w:hAnsi="Times New Roman" w:cs="Times New Roman"/>
          <w:sz w:val="28"/>
          <w:szCs w:val="28"/>
        </w:rPr>
        <w:t>личная заинтересованность</w:t>
      </w:r>
      <w:r w:rsidR="0064370E">
        <w:rPr>
          <w:rFonts w:ascii="Times New Roman" w:hAnsi="Times New Roman" w:cs="Times New Roman"/>
          <w:sz w:val="28"/>
          <w:szCs w:val="28"/>
        </w:rPr>
        <w:t>»</w:t>
      </w:r>
      <w:r w:rsidRPr="00995EA1">
        <w:rPr>
          <w:rFonts w:ascii="Times New Roman" w:hAnsi="Times New Roman" w:cs="Times New Roman"/>
          <w:sz w:val="28"/>
          <w:szCs w:val="28"/>
        </w:rPr>
        <w:t xml:space="preserve"> используется в значении, указанном в Федеральном законе от 25.12.2008 </w:t>
      </w:r>
      <w:r w:rsidR="0064370E">
        <w:rPr>
          <w:rFonts w:ascii="Times New Roman" w:hAnsi="Times New Roman" w:cs="Times New Roman"/>
          <w:sz w:val="28"/>
          <w:szCs w:val="28"/>
        </w:rPr>
        <w:t>№</w:t>
      </w:r>
      <w:r w:rsidRPr="00995EA1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коррупции";</w:t>
      </w:r>
    </w:p>
    <w:p w:rsidR="00995EA1" w:rsidRPr="00995EA1" w:rsidRDefault="00995EA1" w:rsidP="00995EA1">
      <w:pPr>
        <w:jc w:val="both"/>
        <w:rPr>
          <w:rFonts w:ascii="Times New Roman" w:hAnsi="Times New Roman" w:cs="Times New Roman"/>
          <w:sz w:val="28"/>
          <w:szCs w:val="28"/>
        </w:rPr>
      </w:pPr>
      <w:r w:rsidRPr="00995EA1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995EA1">
        <w:rPr>
          <w:rFonts w:ascii="Times New Roman" w:hAnsi="Times New Roman" w:cs="Times New Roman"/>
          <w:sz w:val="28"/>
          <w:szCs w:val="28"/>
        </w:rPr>
        <w:tab/>
        <w:t>участники (акционеры) организаций, подавших заявки на участие в закупке, члены их органов управления, кредиторы участников закупки.</w:t>
      </w:r>
    </w:p>
    <w:p w:rsidR="00995EA1" w:rsidRPr="00995EA1" w:rsidRDefault="00995EA1" w:rsidP="00995EA1">
      <w:pPr>
        <w:jc w:val="both"/>
        <w:rPr>
          <w:rFonts w:ascii="Times New Roman" w:hAnsi="Times New Roman" w:cs="Times New Roman"/>
          <w:sz w:val="28"/>
          <w:szCs w:val="28"/>
        </w:rPr>
      </w:pPr>
      <w:r w:rsidRPr="00995EA1">
        <w:rPr>
          <w:rFonts w:ascii="Times New Roman" w:hAnsi="Times New Roman" w:cs="Times New Roman"/>
          <w:sz w:val="28"/>
          <w:szCs w:val="28"/>
        </w:rPr>
        <w:t>10. Член комиссии, обнаруживший возникновение обстоятельств, указанных в п. 9 Положения, должен незамедлительно уведомить об этом председателя комиссии, который в таком случае обязан донести до руководителя Заказчика информацию о необходимости замены члена комиссии.</w:t>
      </w:r>
    </w:p>
    <w:p w:rsidR="00995EA1" w:rsidRPr="00995EA1" w:rsidRDefault="00995EA1" w:rsidP="00995EA1">
      <w:pPr>
        <w:jc w:val="both"/>
        <w:rPr>
          <w:rFonts w:ascii="Times New Roman" w:hAnsi="Times New Roman" w:cs="Times New Roman"/>
          <w:sz w:val="28"/>
          <w:szCs w:val="28"/>
        </w:rPr>
      </w:pPr>
      <w:r w:rsidRPr="00995EA1">
        <w:rPr>
          <w:rFonts w:ascii="Times New Roman" w:hAnsi="Times New Roman" w:cs="Times New Roman"/>
          <w:sz w:val="28"/>
          <w:szCs w:val="28"/>
        </w:rPr>
        <w:t>Если в составе комиссии выявлены лица, указанные в п. 9 Положения, данная информация незамедлительно доводится до руководителя Заказчика. Членов комиссии, которые не соответствуют требованиям, приведенным в п. 9 Положения, заменяют лицами, соответствующими таким требованиям.</w:t>
      </w:r>
    </w:p>
    <w:p w:rsidR="00995EA1" w:rsidRPr="00995EA1" w:rsidRDefault="00995EA1" w:rsidP="00995EA1">
      <w:pPr>
        <w:jc w:val="both"/>
        <w:rPr>
          <w:rFonts w:ascii="Times New Roman" w:hAnsi="Times New Roman" w:cs="Times New Roman"/>
          <w:sz w:val="28"/>
          <w:szCs w:val="28"/>
        </w:rPr>
      </w:pPr>
      <w:r w:rsidRPr="00995EA1">
        <w:rPr>
          <w:rFonts w:ascii="Times New Roman" w:hAnsi="Times New Roman" w:cs="Times New Roman"/>
          <w:sz w:val="28"/>
          <w:szCs w:val="28"/>
        </w:rPr>
        <w:t>11. Функциями комиссии являются:</w:t>
      </w:r>
    </w:p>
    <w:p w:rsidR="00995EA1" w:rsidRPr="00995EA1" w:rsidRDefault="00995EA1" w:rsidP="00995EA1">
      <w:pPr>
        <w:jc w:val="both"/>
        <w:rPr>
          <w:rFonts w:ascii="Times New Roman" w:hAnsi="Times New Roman" w:cs="Times New Roman"/>
          <w:sz w:val="28"/>
          <w:szCs w:val="28"/>
        </w:rPr>
      </w:pPr>
      <w:r w:rsidRPr="00995EA1">
        <w:rPr>
          <w:rFonts w:ascii="Times New Roman" w:hAnsi="Times New Roman" w:cs="Times New Roman"/>
          <w:sz w:val="28"/>
          <w:szCs w:val="28"/>
        </w:rPr>
        <w:t>•</w:t>
      </w:r>
      <w:r w:rsidRPr="00995EA1">
        <w:rPr>
          <w:rFonts w:ascii="Times New Roman" w:hAnsi="Times New Roman" w:cs="Times New Roman"/>
          <w:sz w:val="28"/>
          <w:szCs w:val="28"/>
        </w:rPr>
        <w:tab/>
        <w:t xml:space="preserve">проведение </w:t>
      </w:r>
      <w:proofErr w:type="spellStart"/>
      <w:r w:rsidRPr="00995EA1">
        <w:rPr>
          <w:rFonts w:ascii="Times New Roman" w:hAnsi="Times New Roman" w:cs="Times New Roman"/>
          <w:sz w:val="28"/>
          <w:szCs w:val="28"/>
        </w:rPr>
        <w:t>предквалификационного</w:t>
      </w:r>
      <w:proofErr w:type="spellEnd"/>
      <w:r w:rsidRPr="00995EA1">
        <w:rPr>
          <w:rFonts w:ascii="Times New Roman" w:hAnsi="Times New Roman" w:cs="Times New Roman"/>
          <w:sz w:val="28"/>
          <w:szCs w:val="28"/>
        </w:rPr>
        <w:t xml:space="preserve"> отбора в случаях, когда это предусмотрено положением о закупке Заказчика;</w:t>
      </w:r>
    </w:p>
    <w:p w:rsidR="00995EA1" w:rsidRPr="00995EA1" w:rsidRDefault="00995EA1" w:rsidP="00995EA1">
      <w:pPr>
        <w:jc w:val="both"/>
        <w:rPr>
          <w:rFonts w:ascii="Times New Roman" w:hAnsi="Times New Roman" w:cs="Times New Roman"/>
          <w:sz w:val="28"/>
          <w:szCs w:val="28"/>
        </w:rPr>
      </w:pPr>
      <w:r w:rsidRPr="00995EA1">
        <w:rPr>
          <w:rFonts w:ascii="Times New Roman" w:hAnsi="Times New Roman" w:cs="Times New Roman"/>
          <w:sz w:val="28"/>
          <w:szCs w:val="28"/>
        </w:rPr>
        <w:t>•</w:t>
      </w:r>
      <w:r w:rsidRPr="00995EA1">
        <w:rPr>
          <w:rFonts w:ascii="Times New Roman" w:hAnsi="Times New Roman" w:cs="Times New Roman"/>
          <w:sz w:val="28"/>
          <w:szCs w:val="28"/>
        </w:rPr>
        <w:tab/>
        <w:t>рассмотрение, оценка и сопоставление заявок на участие в закупке;</w:t>
      </w:r>
    </w:p>
    <w:p w:rsidR="00995EA1" w:rsidRPr="00995EA1" w:rsidRDefault="00995EA1" w:rsidP="00995EA1">
      <w:pPr>
        <w:jc w:val="both"/>
        <w:rPr>
          <w:rFonts w:ascii="Times New Roman" w:hAnsi="Times New Roman" w:cs="Times New Roman"/>
          <w:sz w:val="28"/>
          <w:szCs w:val="28"/>
        </w:rPr>
      </w:pPr>
      <w:r w:rsidRPr="00995EA1">
        <w:rPr>
          <w:rFonts w:ascii="Times New Roman" w:hAnsi="Times New Roman" w:cs="Times New Roman"/>
          <w:sz w:val="28"/>
          <w:szCs w:val="28"/>
        </w:rPr>
        <w:t>•</w:t>
      </w:r>
      <w:r w:rsidRPr="00995EA1">
        <w:rPr>
          <w:rFonts w:ascii="Times New Roman" w:hAnsi="Times New Roman" w:cs="Times New Roman"/>
          <w:sz w:val="28"/>
          <w:szCs w:val="28"/>
        </w:rPr>
        <w:tab/>
        <w:t>принятие решения о допуске либо отклонении заявок участников закупок;</w:t>
      </w:r>
    </w:p>
    <w:p w:rsidR="00995EA1" w:rsidRPr="00995EA1" w:rsidRDefault="00995EA1" w:rsidP="00995EA1">
      <w:pPr>
        <w:jc w:val="both"/>
        <w:rPr>
          <w:rFonts w:ascii="Times New Roman" w:hAnsi="Times New Roman" w:cs="Times New Roman"/>
          <w:sz w:val="28"/>
          <w:szCs w:val="28"/>
        </w:rPr>
      </w:pPr>
      <w:r w:rsidRPr="00995EA1">
        <w:rPr>
          <w:rFonts w:ascii="Times New Roman" w:hAnsi="Times New Roman" w:cs="Times New Roman"/>
          <w:sz w:val="28"/>
          <w:szCs w:val="28"/>
        </w:rPr>
        <w:t>•</w:t>
      </w:r>
      <w:r w:rsidRPr="00995EA1">
        <w:rPr>
          <w:rFonts w:ascii="Times New Roman" w:hAnsi="Times New Roman" w:cs="Times New Roman"/>
          <w:sz w:val="28"/>
          <w:szCs w:val="28"/>
        </w:rPr>
        <w:tab/>
        <w:t>определение победителя закупок;</w:t>
      </w:r>
    </w:p>
    <w:p w:rsidR="00995EA1" w:rsidRPr="00995EA1" w:rsidRDefault="00995EA1" w:rsidP="00995EA1">
      <w:pPr>
        <w:jc w:val="both"/>
        <w:rPr>
          <w:rFonts w:ascii="Times New Roman" w:hAnsi="Times New Roman" w:cs="Times New Roman"/>
          <w:sz w:val="28"/>
          <w:szCs w:val="28"/>
        </w:rPr>
      </w:pPr>
      <w:r w:rsidRPr="00995EA1">
        <w:rPr>
          <w:rFonts w:ascii="Times New Roman" w:hAnsi="Times New Roman" w:cs="Times New Roman"/>
          <w:sz w:val="28"/>
          <w:szCs w:val="28"/>
        </w:rPr>
        <w:t>•</w:t>
      </w:r>
      <w:r w:rsidRPr="00995EA1">
        <w:rPr>
          <w:rFonts w:ascii="Times New Roman" w:hAnsi="Times New Roman" w:cs="Times New Roman"/>
          <w:sz w:val="28"/>
          <w:szCs w:val="28"/>
        </w:rPr>
        <w:tab/>
        <w:t>формирование протоколов по результатам проведенных конкурентных закупок.</w:t>
      </w:r>
    </w:p>
    <w:p w:rsidR="00995EA1" w:rsidRPr="00995EA1" w:rsidRDefault="00995EA1" w:rsidP="00995EA1">
      <w:pPr>
        <w:jc w:val="both"/>
        <w:rPr>
          <w:rFonts w:ascii="Times New Roman" w:hAnsi="Times New Roman" w:cs="Times New Roman"/>
          <w:sz w:val="28"/>
          <w:szCs w:val="28"/>
        </w:rPr>
      </w:pPr>
      <w:r w:rsidRPr="00995EA1">
        <w:rPr>
          <w:rFonts w:ascii="Times New Roman" w:hAnsi="Times New Roman" w:cs="Times New Roman"/>
          <w:sz w:val="28"/>
          <w:szCs w:val="28"/>
        </w:rPr>
        <w:t>В соответствии с положением о закупке Заказчика на комиссию могут быть возложены иные функции, необходимые для проведения процедур конкурентных закупок.</w:t>
      </w:r>
    </w:p>
    <w:p w:rsidR="00995EA1" w:rsidRPr="00995EA1" w:rsidRDefault="00995EA1" w:rsidP="00995EA1">
      <w:pPr>
        <w:jc w:val="both"/>
        <w:rPr>
          <w:rFonts w:ascii="Times New Roman" w:hAnsi="Times New Roman" w:cs="Times New Roman"/>
          <w:sz w:val="28"/>
          <w:szCs w:val="28"/>
        </w:rPr>
      </w:pPr>
      <w:r w:rsidRPr="00995EA1">
        <w:rPr>
          <w:rFonts w:ascii="Times New Roman" w:hAnsi="Times New Roman" w:cs="Times New Roman"/>
          <w:sz w:val="28"/>
          <w:szCs w:val="28"/>
        </w:rPr>
        <w:t>12. Члены комиссии имеют право:</w:t>
      </w:r>
    </w:p>
    <w:p w:rsidR="00995EA1" w:rsidRPr="00995EA1" w:rsidRDefault="00995EA1" w:rsidP="00995EA1">
      <w:pPr>
        <w:jc w:val="both"/>
        <w:rPr>
          <w:rFonts w:ascii="Times New Roman" w:hAnsi="Times New Roman" w:cs="Times New Roman"/>
          <w:sz w:val="28"/>
          <w:szCs w:val="28"/>
        </w:rPr>
      </w:pPr>
      <w:r w:rsidRPr="00995EA1">
        <w:rPr>
          <w:rFonts w:ascii="Times New Roman" w:hAnsi="Times New Roman" w:cs="Times New Roman"/>
          <w:sz w:val="28"/>
          <w:szCs w:val="28"/>
        </w:rPr>
        <w:t>•</w:t>
      </w:r>
      <w:r w:rsidRPr="00995EA1">
        <w:rPr>
          <w:rFonts w:ascii="Times New Roman" w:hAnsi="Times New Roman" w:cs="Times New Roman"/>
          <w:sz w:val="28"/>
          <w:szCs w:val="28"/>
        </w:rPr>
        <w:tab/>
        <w:t>знакомиться со всеми представленными на рассмотрение комиссии документами и материалами;</w:t>
      </w:r>
    </w:p>
    <w:p w:rsidR="00995EA1" w:rsidRPr="00995EA1" w:rsidRDefault="00995EA1" w:rsidP="00995EA1">
      <w:pPr>
        <w:jc w:val="both"/>
        <w:rPr>
          <w:rFonts w:ascii="Times New Roman" w:hAnsi="Times New Roman" w:cs="Times New Roman"/>
          <w:sz w:val="28"/>
          <w:szCs w:val="28"/>
        </w:rPr>
      </w:pPr>
      <w:r w:rsidRPr="00995EA1">
        <w:rPr>
          <w:rFonts w:ascii="Times New Roman" w:hAnsi="Times New Roman" w:cs="Times New Roman"/>
          <w:sz w:val="28"/>
          <w:szCs w:val="28"/>
        </w:rPr>
        <w:t>•</w:t>
      </w:r>
      <w:r w:rsidRPr="00995EA1">
        <w:rPr>
          <w:rFonts w:ascii="Times New Roman" w:hAnsi="Times New Roman" w:cs="Times New Roman"/>
          <w:sz w:val="28"/>
          <w:szCs w:val="28"/>
        </w:rPr>
        <w:tab/>
        <w:t>выступать по вопросам повестки дня на заседании комиссии и проверять правильность оформления протоколов, в том числе правильность отражения в протоколе содержания выступлений;</w:t>
      </w:r>
    </w:p>
    <w:p w:rsidR="00995EA1" w:rsidRPr="00995EA1" w:rsidRDefault="00995EA1" w:rsidP="00995EA1">
      <w:pPr>
        <w:jc w:val="both"/>
        <w:rPr>
          <w:rFonts w:ascii="Times New Roman" w:hAnsi="Times New Roman" w:cs="Times New Roman"/>
          <w:sz w:val="28"/>
          <w:szCs w:val="28"/>
        </w:rPr>
      </w:pPr>
      <w:r w:rsidRPr="00995EA1">
        <w:rPr>
          <w:rFonts w:ascii="Times New Roman" w:hAnsi="Times New Roman" w:cs="Times New Roman"/>
          <w:sz w:val="28"/>
          <w:szCs w:val="28"/>
        </w:rPr>
        <w:t>•</w:t>
      </w:r>
      <w:r w:rsidRPr="00995EA1">
        <w:rPr>
          <w:rFonts w:ascii="Times New Roman" w:hAnsi="Times New Roman" w:cs="Times New Roman"/>
          <w:sz w:val="28"/>
          <w:szCs w:val="28"/>
        </w:rPr>
        <w:tab/>
        <w:t>обращаться к председателю комиссии с предложениями, касающимися организации работы комиссии.</w:t>
      </w:r>
    </w:p>
    <w:p w:rsidR="00995EA1" w:rsidRPr="00995EA1" w:rsidRDefault="00995EA1" w:rsidP="00995EA1">
      <w:pPr>
        <w:jc w:val="both"/>
        <w:rPr>
          <w:rFonts w:ascii="Times New Roman" w:hAnsi="Times New Roman" w:cs="Times New Roman"/>
          <w:sz w:val="28"/>
          <w:szCs w:val="28"/>
        </w:rPr>
      </w:pPr>
      <w:r w:rsidRPr="00995EA1">
        <w:rPr>
          <w:rFonts w:ascii="Times New Roman" w:hAnsi="Times New Roman" w:cs="Times New Roman"/>
          <w:sz w:val="28"/>
          <w:szCs w:val="28"/>
        </w:rPr>
        <w:t>13. Члены комиссии обязаны:</w:t>
      </w:r>
    </w:p>
    <w:p w:rsidR="00995EA1" w:rsidRPr="00995EA1" w:rsidRDefault="00995EA1" w:rsidP="00995EA1">
      <w:pPr>
        <w:jc w:val="both"/>
        <w:rPr>
          <w:rFonts w:ascii="Times New Roman" w:hAnsi="Times New Roman" w:cs="Times New Roman"/>
          <w:sz w:val="28"/>
          <w:szCs w:val="28"/>
        </w:rPr>
      </w:pPr>
      <w:r w:rsidRPr="00995EA1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995EA1">
        <w:rPr>
          <w:rFonts w:ascii="Times New Roman" w:hAnsi="Times New Roman" w:cs="Times New Roman"/>
          <w:sz w:val="28"/>
          <w:szCs w:val="28"/>
        </w:rPr>
        <w:tab/>
        <w:t>соблюдать законодательство Российской Федерации;</w:t>
      </w:r>
    </w:p>
    <w:p w:rsidR="00995EA1" w:rsidRPr="00995EA1" w:rsidRDefault="00995EA1" w:rsidP="00995EA1">
      <w:pPr>
        <w:jc w:val="both"/>
        <w:rPr>
          <w:rFonts w:ascii="Times New Roman" w:hAnsi="Times New Roman" w:cs="Times New Roman"/>
          <w:sz w:val="28"/>
          <w:szCs w:val="28"/>
        </w:rPr>
      </w:pPr>
      <w:r w:rsidRPr="00995EA1">
        <w:rPr>
          <w:rFonts w:ascii="Times New Roman" w:hAnsi="Times New Roman" w:cs="Times New Roman"/>
          <w:sz w:val="28"/>
          <w:szCs w:val="28"/>
        </w:rPr>
        <w:t>•</w:t>
      </w:r>
      <w:r w:rsidRPr="00995EA1">
        <w:rPr>
          <w:rFonts w:ascii="Times New Roman" w:hAnsi="Times New Roman" w:cs="Times New Roman"/>
          <w:sz w:val="28"/>
          <w:szCs w:val="28"/>
        </w:rPr>
        <w:tab/>
        <w:t>лично присутствовать на заседаниях комиссии;</w:t>
      </w:r>
    </w:p>
    <w:p w:rsidR="00995EA1" w:rsidRPr="00995EA1" w:rsidRDefault="00995EA1" w:rsidP="00995EA1">
      <w:pPr>
        <w:jc w:val="both"/>
        <w:rPr>
          <w:rFonts w:ascii="Times New Roman" w:hAnsi="Times New Roman" w:cs="Times New Roman"/>
          <w:sz w:val="28"/>
          <w:szCs w:val="28"/>
        </w:rPr>
      </w:pPr>
      <w:r w:rsidRPr="00995EA1">
        <w:rPr>
          <w:rFonts w:ascii="Times New Roman" w:hAnsi="Times New Roman" w:cs="Times New Roman"/>
          <w:sz w:val="28"/>
          <w:szCs w:val="28"/>
        </w:rPr>
        <w:t>•</w:t>
      </w:r>
      <w:r w:rsidRPr="00995EA1">
        <w:rPr>
          <w:rFonts w:ascii="Times New Roman" w:hAnsi="Times New Roman" w:cs="Times New Roman"/>
          <w:sz w:val="28"/>
          <w:szCs w:val="28"/>
        </w:rPr>
        <w:tab/>
        <w:t>принимать решения по вопросам, относящимся к компетенции комиссии;</w:t>
      </w:r>
    </w:p>
    <w:p w:rsidR="00995EA1" w:rsidRPr="00995EA1" w:rsidRDefault="00995EA1" w:rsidP="00995EA1">
      <w:pPr>
        <w:jc w:val="both"/>
        <w:rPr>
          <w:rFonts w:ascii="Times New Roman" w:hAnsi="Times New Roman" w:cs="Times New Roman"/>
          <w:sz w:val="28"/>
          <w:szCs w:val="28"/>
        </w:rPr>
      </w:pPr>
      <w:r w:rsidRPr="00995EA1">
        <w:rPr>
          <w:rFonts w:ascii="Times New Roman" w:hAnsi="Times New Roman" w:cs="Times New Roman"/>
          <w:sz w:val="28"/>
          <w:szCs w:val="28"/>
        </w:rPr>
        <w:t>•</w:t>
      </w:r>
      <w:r w:rsidRPr="00995EA1">
        <w:rPr>
          <w:rFonts w:ascii="Times New Roman" w:hAnsi="Times New Roman" w:cs="Times New Roman"/>
          <w:sz w:val="28"/>
          <w:szCs w:val="28"/>
        </w:rPr>
        <w:tab/>
        <w:t>обеспечивать соблюдение прав и законных интересов Заказчика, участников закупки и иных лиц, привлекаемых к работе комиссии;</w:t>
      </w:r>
    </w:p>
    <w:p w:rsidR="00995EA1" w:rsidRPr="00995EA1" w:rsidRDefault="00995EA1" w:rsidP="00995EA1">
      <w:pPr>
        <w:jc w:val="both"/>
        <w:rPr>
          <w:rFonts w:ascii="Times New Roman" w:hAnsi="Times New Roman" w:cs="Times New Roman"/>
          <w:sz w:val="28"/>
          <w:szCs w:val="28"/>
        </w:rPr>
      </w:pPr>
      <w:r w:rsidRPr="00995EA1">
        <w:rPr>
          <w:rFonts w:ascii="Times New Roman" w:hAnsi="Times New Roman" w:cs="Times New Roman"/>
          <w:sz w:val="28"/>
          <w:szCs w:val="28"/>
        </w:rPr>
        <w:t>•</w:t>
      </w:r>
      <w:r w:rsidRPr="00995EA1">
        <w:rPr>
          <w:rFonts w:ascii="Times New Roman" w:hAnsi="Times New Roman" w:cs="Times New Roman"/>
          <w:sz w:val="28"/>
          <w:szCs w:val="28"/>
        </w:rPr>
        <w:tab/>
        <w:t>обеспечивать конфиденциальность информации, содержащейся в заявках участников и иных документах, в соответствии с законодательством РФ;</w:t>
      </w:r>
    </w:p>
    <w:p w:rsidR="00995EA1" w:rsidRPr="00995EA1" w:rsidRDefault="00995EA1" w:rsidP="00995EA1">
      <w:pPr>
        <w:jc w:val="both"/>
        <w:rPr>
          <w:rFonts w:ascii="Times New Roman" w:hAnsi="Times New Roman" w:cs="Times New Roman"/>
          <w:sz w:val="28"/>
          <w:szCs w:val="28"/>
        </w:rPr>
      </w:pPr>
      <w:r w:rsidRPr="00995EA1">
        <w:rPr>
          <w:rFonts w:ascii="Times New Roman" w:hAnsi="Times New Roman" w:cs="Times New Roman"/>
          <w:sz w:val="28"/>
          <w:szCs w:val="28"/>
        </w:rPr>
        <w:t>•</w:t>
      </w:r>
      <w:r w:rsidRPr="00995EA1">
        <w:rPr>
          <w:rFonts w:ascii="Times New Roman" w:hAnsi="Times New Roman" w:cs="Times New Roman"/>
          <w:sz w:val="28"/>
          <w:szCs w:val="28"/>
        </w:rPr>
        <w:tab/>
        <w:t xml:space="preserve">принимать меры по предотвращению и урегулированию конфликта интересов в соответствии с Федеральным законом от 25.12.2008 </w:t>
      </w:r>
      <w:r w:rsidR="0064370E">
        <w:rPr>
          <w:rFonts w:ascii="Times New Roman" w:hAnsi="Times New Roman" w:cs="Times New Roman"/>
          <w:sz w:val="28"/>
          <w:szCs w:val="28"/>
        </w:rPr>
        <w:t>№</w:t>
      </w:r>
      <w:r w:rsidRPr="00995EA1">
        <w:rPr>
          <w:rFonts w:ascii="Times New Roman" w:hAnsi="Times New Roman" w:cs="Times New Roman"/>
          <w:sz w:val="28"/>
          <w:szCs w:val="28"/>
        </w:rPr>
        <w:t xml:space="preserve"> 273-ФЗ </w:t>
      </w:r>
      <w:r w:rsidR="0064370E">
        <w:rPr>
          <w:rFonts w:ascii="Times New Roman" w:hAnsi="Times New Roman" w:cs="Times New Roman"/>
          <w:sz w:val="28"/>
          <w:szCs w:val="28"/>
        </w:rPr>
        <w:t>«</w:t>
      </w:r>
      <w:r w:rsidRPr="00995EA1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64370E">
        <w:rPr>
          <w:rFonts w:ascii="Times New Roman" w:hAnsi="Times New Roman" w:cs="Times New Roman"/>
          <w:sz w:val="28"/>
          <w:szCs w:val="28"/>
        </w:rPr>
        <w:t>»</w:t>
      </w:r>
      <w:r w:rsidRPr="00995EA1">
        <w:rPr>
          <w:rFonts w:ascii="Times New Roman" w:hAnsi="Times New Roman" w:cs="Times New Roman"/>
          <w:sz w:val="28"/>
          <w:szCs w:val="28"/>
        </w:rPr>
        <w:t xml:space="preserve"> и незамедлительно сообщать Заказчику о фактах, препятствующих участию в работе комиссии.</w:t>
      </w:r>
    </w:p>
    <w:p w:rsidR="00995EA1" w:rsidRPr="00995EA1" w:rsidRDefault="00995EA1" w:rsidP="00995EA1">
      <w:pPr>
        <w:jc w:val="both"/>
        <w:rPr>
          <w:rFonts w:ascii="Times New Roman" w:hAnsi="Times New Roman" w:cs="Times New Roman"/>
          <w:sz w:val="28"/>
          <w:szCs w:val="28"/>
        </w:rPr>
      </w:pPr>
      <w:r w:rsidRPr="00995EA1">
        <w:rPr>
          <w:rFonts w:ascii="Times New Roman" w:hAnsi="Times New Roman" w:cs="Times New Roman"/>
          <w:sz w:val="28"/>
          <w:szCs w:val="28"/>
        </w:rPr>
        <w:t>14. Порядок действий комиссии и составление документов в рамках конкретной процедуры закупки определяются в зависимости от способа, формы и предмета закупки в соответствии с положением о закупке Заказчика, положениями документации и извещения о закупке.</w:t>
      </w:r>
    </w:p>
    <w:p w:rsidR="00995EA1" w:rsidRPr="00995EA1" w:rsidRDefault="00995EA1" w:rsidP="00995EA1">
      <w:pPr>
        <w:jc w:val="both"/>
        <w:rPr>
          <w:rFonts w:ascii="Times New Roman" w:hAnsi="Times New Roman" w:cs="Times New Roman"/>
          <w:sz w:val="28"/>
          <w:szCs w:val="28"/>
        </w:rPr>
      </w:pPr>
      <w:r w:rsidRPr="00995EA1">
        <w:rPr>
          <w:rFonts w:ascii="Times New Roman" w:hAnsi="Times New Roman" w:cs="Times New Roman"/>
          <w:sz w:val="28"/>
          <w:szCs w:val="28"/>
        </w:rPr>
        <w:t>15. Члены комиссии должны быть уведомлены о месте, дате и времени проведения заседания не позднее чем за один рабочий день.</w:t>
      </w:r>
    </w:p>
    <w:p w:rsidR="00995EA1" w:rsidRPr="00995EA1" w:rsidRDefault="00995EA1" w:rsidP="00995EA1">
      <w:pPr>
        <w:jc w:val="both"/>
        <w:rPr>
          <w:rFonts w:ascii="Times New Roman" w:hAnsi="Times New Roman" w:cs="Times New Roman"/>
          <w:sz w:val="28"/>
          <w:szCs w:val="28"/>
        </w:rPr>
      </w:pPr>
      <w:r w:rsidRPr="00995EA1">
        <w:rPr>
          <w:rFonts w:ascii="Times New Roman" w:hAnsi="Times New Roman" w:cs="Times New Roman"/>
          <w:sz w:val="28"/>
          <w:szCs w:val="28"/>
        </w:rPr>
        <w:t xml:space="preserve">16. Комиссию возглавляет председатель комиссии. </w:t>
      </w:r>
      <w:r w:rsidR="00C9120C" w:rsidRPr="00C9120C">
        <w:rPr>
          <w:rFonts w:ascii="Times New Roman" w:hAnsi="Times New Roman" w:cs="Times New Roman"/>
          <w:sz w:val="28"/>
          <w:szCs w:val="28"/>
        </w:rPr>
        <w:t>В период его отсутствия его обязанности исполняет заместитель председателя комиссии</w:t>
      </w:r>
      <w:r w:rsidR="00C9120C">
        <w:rPr>
          <w:rFonts w:ascii="Times New Roman" w:hAnsi="Times New Roman" w:cs="Times New Roman"/>
          <w:sz w:val="28"/>
          <w:szCs w:val="28"/>
        </w:rPr>
        <w:t>.</w:t>
      </w:r>
    </w:p>
    <w:p w:rsidR="00995EA1" w:rsidRPr="00995EA1" w:rsidRDefault="00995EA1" w:rsidP="00995EA1">
      <w:pPr>
        <w:jc w:val="both"/>
        <w:rPr>
          <w:rFonts w:ascii="Times New Roman" w:hAnsi="Times New Roman" w:cs="Times New Roman"/>
          <w:sz w:val="28"/>
          <w:szCs w:val="28"/>
        </w:rPr>
      </w:pPr>
      <w:r w:rsidRPr="00995EA1">
        <w:rPr>
          <w:rFonts w:ascii="Times New Roman" w:hAnsi="Times New Roman" w:cs="Times New Roman"/>
          <w:sz w:val="28"/>
          <w:szCs w:val="28"/>
        </w:rPr>
        <w:t>Председатель комиссии выполняет следующие функции:</w:t>
      </w:r>
    </w:p>
    <w:p w:rsidR="00995EA1" w:rsidRPr="00995EA1" w:rsidRDefault="00995EA1" w:rsidP="00995EA1">
      <w:pPr>
        <w:jc w:val="both"/>
        <w:rPr>
          <w:rFonts w:ascii="Times New Roman" w:hAnsi="Times New Roman" w:cs="Times New Roman"/>
          <w:sz w:val="28"/>
          <w:szCs w:val="28"/>
        </w:rPr>
      </w:pPr>
      <w:r w:rsidRPr="00995EA1">
        <w:rPr>
          <w:rFonts w:ascii="Times New Roman" w:hAnsi="Times New Roman" w:cs="Times New Roman"/>
          <w:sz w:val="28"/>
          <w:szCs w:val="28"/>
        </w:rPr>
        <w:t>•</w:t>
      </w:r>
      <w:r w:rsidRPr="00995EA1">
        <w:rPr>
          <w:rFonts w:ascii="Times New Roman" w:hAnsi="Times New Roman" w:cs="Times New Roman"/>
          <w:sz w:val="28"/>
          <w:szCs w:val="28"/>
        </w:rPr>
        <w:tab/>
        <w:t>осуществляет общее руководство работой комиссии;</w:t>
      </w:r>
    </w:p>
    <w:p w:rsidR="00995EA1" w:rsidRPr="00995EA1" w:rsidRDefault="00995EA1" w:rsidP="00995EA1">
      <w:pPr>
        <w:jc w:val="both"/>
        <w:rPr>
          <w:rFonts w:ascii="Times New Roman" w:hAnsi="Times New Roman" w:cs="Times New Roman"/>
          <w:sz w:val="28"/>
          <w:szCs w:val="28"/>
        </w:rPr>
      </w:pPr>
      <w:r w:rsidRPr="00995EA1">
        <w:rPr>
          <w:rFonts w:ascii="Times New Roman" w:hAnsi="Times New Roman" w:cs="Times New Roman"/>
          <w:sz w:val="28"/>
          <w:szCs w:val="28"/>
        </w:rPr>
        <w:t>•</w:t>
      </w:r>
      <w:r w:rsidRPr="00995EA1">
        <w:rPr>
          <w:rFonts w:ascii="Times New Roman" w:hAnsi="Times New Roman" w:cs="Times New Roman"/>
          <w:sz w:val="28"/>
          <w:szCs w:val="28"/>
        </w:rPr>
        <w:tab/>
        <w:t>объявляет заседание комиссии правомочным или выносит решение о его переносе из-за отсутствия кворума;</w:t>
      </w:r>
    </w:p>
    <w:p w:rsidR="00995EA1" w:rsidRPr="00995EA1" w:rsidRDefault="00995EA1" w:rsidP="00995EA1">
      <w:pPr>
        <w:jc w:val="both"/>
        <w:rPr>
          <w:rFonts w:ascii="Times New Roman" w:hAnsi="Times New Roman" w:cs="Times New Roman"/>
          <w:sz w:val="28"/>
          <w:szCs w:val="28"/>
        </w:rPr>
      </w:pPr>
      <w:r w:rsidRPr="00995EA1">
        <w:rPr>
          <w:rFonts w:ascii="Times New Roman" w:hAnsi="Times New Roman" w:cs="Times New Roman"/>
          <w:sz w:val="28"/>
          <w:szCs w:val="28"/>
        </w:rPr>
        <w:t>•</w:t>
      </w:r>
      <w:r w:rsidRPr="00995EA1">
        <w:rPr>
          <w:rFonts w:ascii="Times New Roman" w:hAnsi="Times New Roman" w:cs="Times New Roman"/>
          <w:sz w:val="28"/>
          <w:szCs w:val="28"/>
        </w:rPr>
        <w:tab/>
        <w:t>ведет заседание комиссии;</w:t>
      </w:r>
    </w:p>
    <w:p w:rsidR="00995EA1" w:rsidRPr="00995EA1" w:rsidRDefault="00995EA1" w:rsidP="00995EA1">
      <w:pPr>
        <w:jc w:val="both"/>
        <w:rPr>
          <w:rFonts w:ascii="Times New Roman" w:hAnsi="Times New Roman" w:cs="Times New Roman"/>
          <w:sz w:val="28"/>
          <w:szCs w:val="28"/>
        </w:rPr>
      </w:pPr>
      <w:r w:rsidRPr="00995EA1">
        <w:rPr>
          <w:rFonts w:ascii="Times New Roman" w:hAnsi="Times New Roman" w:cs="Times New Roman"/>
          <w:sz w:val="28"/>
          <w:szCs w:val="28"/>
        </w:rPr>
        <w:t>•</w:t>
      </w:r>
      <w:r w:rsidRPr="00995EA1">
        <w:rPr>
          <w:rFonts w:ascii="Times New Roman" w:hAnsi="Times New Roman" w:cs="Times New Roman"/>
          <w:sz w:val="28"/>
          <w:szCs w:val="28"/>
        </w:rPr>
        <w:tab/>
        <w:t>определяет порядок рассмотрения обсуждаемых вопросов;</w:t>
      </w:r>
    </w:p>
    <w:p w:rsidR="00995EA1" w:rsidRPr="00995EA1" w:rsidRDefault="00995EA1" w:rsidP="00995EA1">
      <w:pPr>
        <w:jc w:val="both"/>
        <w:rPr>
          <w:rFonts w:ascii="Times New Roman" w:hAnsi="Times New Roman" w:cs="Times New Roman"/>
          <w:sz w:val="28"/>
          <w:szCs w:val="28"/>
        </w:rPr>
      </w:pPr>
      <w:r w:rsidRPr="00995EA1">
        <w:rPr>
          <w:rFonts w:ascii="Times New Roman" w:hAnsi="Times New Roman" w:cs="Times New Roman"/>
          <w:sz w:val="28"/>
          <w:szCs w:val="28"/>
        </w:rPr>
        <w:t>•</w:t>
      </w:r>
      <w:r w:rsidRPr="00995EA1">
        <w:rPr>
          <w:rFonts w:ascii="Times New Roman" w:hAnsi="Times New Roman" w:cs="Times New Roman"/>
          <w:sz w:val="28"/>
          <w:szCs w:val="28"/>
        </w:rPr>
        <w:tab/>
        <w:t>выносит на голосование проекты принимаемых решений, а также предложения членов комиссии;</w:t>
      </w:r>
    </w:p>
    <w:p w:rsidR="00995EA1" w:rsidRPr="00995EA1" w:rsidRDefault="00995EA1" w:rsidP="00995EA1">
      <w:pPr>
        <w:jc w:val="both"/>
        <w:rPr>
          <w:rFonts w:ascii="Times New Roman" w:hAnsi="Times New Roman" w:cs="Times New Roman"/>
          <w:sz w:val="28"/>
          <w:szCs w:val="28"/>
        </w:rPr>
      </w:pPr>
      <w:r w:rsidRPr="00995EA1">
        <w:rPr>
          <w:rFonts w:ascii="Times New Roman" w:hAnsi="Times New Roman" w:cs="Times New Roman"/>
          <w:sz w:val="28"/>
          <w:szCs w:val="28"/>
        </w:rPr>
        <w:t>•</w:t>
      </w:r>
      <w:r w:rsidRPr="00995EA1">
        <w:rPr>
          <w:rFonts w:ascii="Times New Roman" w:hAnsi="Times New Roman" w:cs="Times New Roman"/>
          <w:sz w:val="28"/>
          <w:szCs w:val="28"/>
        </w:rPr>
        <w:tab/>
        <w:t>подводит итоги голосования;</w:t>
      </w:r>
    </w:p>
    <w:p w:rsidR="00995EA1" w:rsidRPr="00995EA1" w:rsidRDefault="00995EA1" w:rsidP="00995EA1">
      <w:pPr>
        <w:jc w:val="both"/>
        <w:rPr>
          <w:rFonts w:ascii="Times New Roman" w:hAnsi="Times New Roman" w:cs="Times New Roman"/>
          <w:sz w:val="28"/>
          <w:szCs w:val="28"/>
        </w:rPr>
      </w:pPr>
      <w:r w:rsidRPr="00995EA1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995EA1">
        <w:rPr>
          <w:rFonts w:ascii="Times New Roman" w:hAnsi="Times New Roman" w:cs="Times New Roman"/>
          <w:sz w:val="28"/>
          <w:szCs w:val="28"/>
        </w:rPr>
        <w:tab/>
        <w:t>выносит на обсуждение вопрос о привлечении к работе комиссии экспертов (при выявлении специфики предмета закупки и (или) требований к ее участникам, которая требует специальных знаний при рассмотрении заявок и выборе победителя закупки);</w:t>
      </w:r>
    </w:p>
    <w:p w:rsidR="00995EA1" w:rsidRPr="00995EA1" w:rsidRDefault="00995EA1" w:rsidP="00995EA1">
      <w:pPr>
        <w:jc w:val="both"/>
        <w:rPr>
          <w:rFonts w:ascii="Times New Roman" w:hAnsi="Times New Roman" w:cs="Times New Roman"/>
          <w:sz w:val="28"/>
          <w:szCs w:val="28"/>
        </w:rPr>
      </w:pPr>
      <w:r w:rsidRPr="00995EA1">
        <w:rPr>
          <w:rFonts w:ascii="Times New Roman" w:hAnsi="Times New Roman" w:cs="Times New Roman"/>
          <w:sz w:val="28"/>
          <w:szCs w:val="28"/>
        </w:rPr>
        <w:t>•</w:t>
      </w:r>
      <w:r w:rsidRPr="00995EA1">
        <w:rPr>
          <w:rFonts w:ascii="Times New Roman" w:hAnsi="Times New Roman" w:cs="Times New Roman"/>
          <w:sz w:val="28"/>
          <w:szCs w:val="28"/>
        </w:rPr>
        <w:tab/>
        <w:t>осуществляет иные действия, необходимые для выполнения комиссией своих функций.</w:t>
      </w:r>
    </w:p>
    <w:p w:rsidR="00995EA1" w:rsidRPr="00995EA1" w:rsidRDefault="00995EA1" w:rsidP="00995EA1">
      <w:pPr>
        <w:jc w:val="both"/>
        <w:rPr>
          <w:rFonts w:ascii="Times New Roman" w:hAnsi="Times New Roman" w:cs="Times New Roman"/>
          <w:sz w:val="28"/>
          <w:szCs w:val="28"/>
        </w:rPr>
      </w:pPr>
      <w:r w:rsidRPr="00995EA1">
        <w:rPr>
          <w:rFonts w:ascii="Times New Roman" w:hAnsi="Times New Roman" w:cs="Times New Roman"/>
          <w:sz w:val="28"/>
          <w:szCs w:val="28"/>
        </w:rPr>
        <w:t>17. Секретарь комиссии выполняет следующие функции:</w:t>
      </w:r>
    </w:p>
    <w:p w:rsidR="00995EA1" w:rsidRPr="00995EA1" w:rsidRDefault="00995EA1" w:rsidP="00995EA1">
      <w:pPr>
        <w:jc w:val="both"/>
        <w:rPr>
          <w:rFonts w:ascii="Times New Roman" w:hAnsi="Times New Roman" w:cs="Times New Roman"/>
          <w:sz w:val="28"/>
          <w:szCs w:val="28"/>
        </w:rPr>
      </w:pPr>
      <w:r w:rsidRPr="00995EA1">
        <w:rPr>
          <w:rFonts w:ascii="Times New Roman" w:hAnsi="Times New Roman" w:cs="Times New Roman"/>
          <w:sz w:val="28"/>
          <w:szCs w:val="28"/>
        </w:rPr>
        <w:t>•</w:t>
      </w:r>
      <w:r w:rsidRPr="00995EA1">
        <w:rPr>
          <w:rFonts w:ascii="Times New Roman" w:hAnsi="Times New Roman" w:cs="Times New Roman"/>
          <w:sz w:val="28"/>
          <w:szCs w:val="28"/>
        </w:rPr>
        <w:tab/>
        <w:t>осуществляет подготовку заседаний комиссии, в том числе сбор и оформление необходимых сведений;</w:t>
      </w:r>
    </w:p>
    <w:p w:rsidR="00995EA1" w:rsidRPr="00995EA1" w:rsidRDefault="00995EA1" w:rsidP="00995EA1">
      <w:pPr>
        <w:jc w:val="both"/>
        <w:rPr>
          <w:rFonts w:ascii="Times New Roman" w:hAnsi="Times New Roman" w:cs="Times New Roman"/>
          <w:sz w:val="28"/>
          <w:szCs w:val="28"/>
        </w:rPr>
      </w:pPr>
      <w:r w:rsidRPr="00995EA1">
        <w:rPr>
          <w:rFonts w:ascii="Times New Roman" w:hAnsi="Times New Roman" w:cs="Times New Roman"/>
          <w:sz w:val="28"/>
          <w:szCs w:val="28"/>
        </w:rPr>
        <w:t>•</w:t>
      </w:r>
      <w:r w:rsidRPr="00995EA1">
        <w:rPr>
          <w:rFonts w:ascii="Times New Roman" w:hAnsi="Times New Roman" w:cs="Times New Roman"/>
          <w:sz w:val="28"/>
          <w:szCs w:val="28"/>
        </w:rPr>
        <w:tab/>
        <w:t>информирует членов комиссии по всем вопросам, относящимся к их функциям;</w:t>
      </w:r>
    </w:p>
    <w:p w:rsidR="00995EA1" w:rsidRPr="00995EA1" w:rsidRDefault="00995EA1" w:rsidP="00995EA1">
      <w:pPr>
        <w:jc w:val="both"/>
        <w:rPr>
          <w:rFonts w:ascii="Times New Roman" w:hAnsi="Times New Roman" w:cs="Times New Roman"/>
          <w:sz w:val="28"/>
          <w:szCs w:val="28"/>
        </w:rPr>
      </w:pPr>
      <w:r w:rsidRPr="00995EA1">
        <w:rPr>
          <w:rFonts w:ascii="Times New Roman" w:hAnsi="Times New Roman" w:cs="Times New Roman"/>
          <w:sz w:val="28"/>
          <w:szCs w:val="28"/>
        </w:rPr>
        <w:t>•</w:t>
      </w:r>
      <w:r w:rsidRPr="00995EA1">
        <w:rPr>
          <w:rFonts w:ascii="Times New Roman" w:hAnsi="Times New Roman" w:cs="Times New Roman"/>
          <w:sz w:val="28"/>
          <w:szCs w:val="28"/>
        </w:rPr>
        <w:tab/>
        <w:t>извещает лиц, принимающих участие в работе комиссии, о времени, месте проведения заседания в соответствии с п. 15 Положения;</w:t>
      </w:r>
    </w:p>
    <w:p w:rsidR="00995EA1" w:rsidRPr="00995EA1" w:rsidRDefault="00995EA1" w:rsidP="00995EA1">
      <w:pPr>
        <w:jc w:val="both"/>
        <w:rPr>
          <w:rFonts w:ascii="Times New Roman" w:hAnsi="Times New Roman" w:cs="Times New Roman"/>
          <w:sz w:val="28"/>
          <w:szCs w:val="28"/>
        </w:rPr>
      </w:pPr>
      <w:r w:rsidRPr="00995EA1">
        <w:rPr>
          <w:rFonts w:ascii="Times New Roman" w:hAnsi="Times New Roman" w:cs="Times New Roman"/>
          <w:sz w:val="28"/>
          <w:szCs w:val="28"/>
        </w:rPr>
        <w:t>•</w:t>
      </w:r>
      <w:r w:rsidRPr="00995EA1">
        <w:rPr>
          <w:rFonts w:ascii="Times New Roman" w:hAnsi="Times New Roman" w:cs="Times New Roman"/>
          <w:sz w:val="28"/>
          <w:szCs w:val="28"/>
        </w:rPr>
        <w:tab/>
        <w:t>обеспечивает членов комиссии необходимыми материалами;</w:t>
      </w:r>
    </w:p>
    <w:p w:rsidR="00995EA1" w:rsidRPr="00995EA1" w:rsidRDefault="00995EA1" w:rsidP="00995EA1">
      <w:pPr>
        <w:jc w:val="both"/>
        <w:rPr>
          <w:rFonts w:ascii="Times New Roman" w:hAnsi="Times New Roman" w:cs="Times New Roman"/>
          <w:sz w:val="28"/>
          <w:szCs w:val="28"/>
        </w:rPr>
      </w:pPr>
      <w:r w:rsidRPr="00995EA1">
        <w:rPr>
          <w:rFonts w:ascii="Times New Roman" w:hAnsi="Times New Roman" w:cs="Times New Roman"/>
          <w:sz w:val="28"/>
          <w:szCs w:val="28"/>
        </w:rPr>
        <w:t>•</w:t>
      </w:r>
      <w:r w:rsidRPr="00995EA1">
        <w:rPr>
          <w:rFonts w:ascii="Times New Roman" w:hAnsi="Times New Roman" w:cs="Times New Roman"/>
          <w:sz w:val="28"/>
          <w:szCs w:val="28"/>
        </w:rPr>
        <w:tab/>
        <w:t>оформляет протоколы, составляемые в ходе организации и работы комиссии;</w:t>
      </w:r>
    </w:p>
    <w:p w:rsidR="00995EA1" w:rsidRPr="00995EA1" w:rsidRDefault="00995EA1" w:rsidP="00995EA1">
      <w:pPr>
        <w:jc w:val="both"/>
        <w:rPr>
          <w:rFonts w:ascii="Times New Roman" w:hAnsi="Times New Roman" w:cs="Times New Roman"/>
          <w:sz w:val="28"/>
          <w:szCs w:val="28"/>
        </w:rPr>
      </w:pPr>
      <w:r w:rsidRPr="00995EA1">
        <w:rPr>
          <w:rFonts w:ascii="Times New Roman" w:hAnsi="Times New Roman" w:cs="Times New Roman"/>
          <w:sz w:val="28"/>
          <w:szCs w:val="28"/>
        </w:rPr>
        <w:t>•</w:t>
      </w:r>
      <w:r w:rsidRPr="00995EA1">
        <w:rPr>
          <w:rFonts w:ascii="Times New Roman" w:hAnsi="Times New Roman" w:cs="Times New Roman"/>
          <w:sz w:val="28"/>
          <w:szCs w:val="28"/>
        </w:rPr>
        <w:tab/>
        <w:t>осуществляет взаимодействие с представителями оператора электронной площадки при проведении конкурентной закупки в электронной форме;</w:t>
      </w:r>
    </w:p>
    <w:p w:rsidR="00995EA1" w:rsidRPr="00995EA1" w:rsidRDefault="00995EA1" w:rsidP="00995EA1">
      <w:pPr>
        <w:jc w:val="both"/>
        <w:rPr>
          <w:rFonts w:ascii="Times New Roman" w:hAnsi="Times New Roman" w:cs="Times New Roman"/>
          <w:sz w:val="28"/>
          <w:szCs w:val="28"/>
        </w:rPr>
      </w:pPr>
      <w:r w:rsidRPr="00995EA1">
        <w:rPr>
          <w:rFonts w:ascii="Times New Roman" w:hAnsi="Times New Roman" w:cs="Times New Roman"/>
          <w:sz w:val="28"/>
          <w:szCs w:val="28"/>
        </w:rPr>
        <w:t>•</w:t>
      </w:r>
      <w:r w:rsidRPr="00995EA1">
        <w:rPr>
          <w:rFonts w:ascii="Times New Roman" w:hAnsi="Times New Roman" w:cs="Times New Roman"/>
          <w:sz w:val="28"/>
          <w:szCs w:val="28"/>
        </w:rPr>
        <w:tab/>
        <w:t>осуществляет иные действия организационно-технического характера.</w:t>
      </w:r>
    </w:p>
    <w:p w:rsidR="00995EA1" w:rsidRPr="00995EA1" w:rsidRDefault="00995EA1" w:rsidP="00995EA1">
      <w:pPr>
        <w:jc w:val="both"/>
        <w:rPr>
          <w:rFonts w:ascii="Times New Roman" w:hAnsi="Times New Roman" w:cs="Times New Roman"/>
          <w:sz w:val="28"/>
          <w:szCs w:val="28"/>
        </w:rPr>
      </w:pPr>
      <w:r w:rsidRPr="00995EA1">
        <w:rPr>
          <w:rFonts w:ascii="Times New Roman" w:hAnsi="Times New Roman" w:cs="Times New Roman"/>
          <w:sz w:val="28"/>
          <w:szCs w:val="28"/>
        </w:rPr>
        <w:t>18. Комиссия правомочна принимать решения, если на ее заседании присутствует не менее половины членов комиссии.</w:t>
      </w:r>
    </w:p>
    <w:p w:rsidR="00995EA1" w:rsidRPr="00995EA1" w:rsidRDefault="00995EA1" w:rsidP="00995EA1">
      <w:pPr>
        <w:jc w:val="both"/>
        <w:rPr>
          <w:rFonts w:ascii="Times New Roman" w:hAnsi="Times New Roman" w:cs="Times New Roman"/>
          <w:sz w:val="28"/>
          <w:szCs w:val="28"/>
        </w:rPr>
      </w:pPr>
      <w:r w:rsidRPr="00995EA1">
        <w:rPr>
          <w:rFonts w:ascii="Times New Roman" w:hAnsi="Times New Roman" w:cs="Times New Roman"/>
          <w:sz w:val="28"/>
          <w:szCs w:val="28"/>
        </w:rPr>
        <w:t>19. Принятие решения членами комиссии путем проведения заочного голосования, а также делегирование ими полномочий иным лицам (в том числе на основании доверенности) не допускается.</w:t>
      </w:r>
    </w:p>
    <w:p w:rsidR="006F63C4" w:rsidRDefault="00995EA1" w:rsidP="00995EA1">
      <w:pPr>
        <w:jc w:val="both"/>
        <w:rPr>
          <w:rFonts w:ascii="Times New Roman" w:hAnsi="Times New Roman" w:cs="Times New Roman"/>
          <w:sz w:val="28"/>
          <w:szCs w:val="28"/>
        </w:rPr>
      </w:pPr>
      <w:r w:rsidRPr="00995EA1">
        <w:rPr>
          <w:rFonts w:ascii="Times New Roman" w:hAnsi="Times New Roman" w:cs="Times New Roman"/>
          <w:sz w:val="28"/>
          <w:szCs w:val="28"/>
        </w:rPr>
        <w:t xml:space="preserve">20. Решение комиссии принимается простым большинством голосов присутствующих на заседании членов комиссии при наличии кворума, установленного п. 18 Положения. </w:t>
      </w:r>
      <w:r w:rsidR="00C9120C" w:rsidRPr="00C9120C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комиссии, а в его отсутствие - заместителя председателя.</w:t>
      </w:r>
    </w:p>
    <w:p w:rsidR="00995EA1" w:rsidRPr="00995EA1" w:rsidRDefault="00995EA1" w:rsidP="00995EA1">
      <w:pPr>
        <w:jc w:val="both"/>
        <w:rPr>
          <w:rFonts w:ascii="Times New Roman" w:hAnsi="Times New Roman" w:cs="Times New Roman"/>
          <w:sz w:val="28"/>
          <w:szCs w:val="28"/>
        </w:rPr>
      </w:pPr>
      <w:r w:rsidRPr="00995EA1">
        <w:rPr>
          <w:rFonts w:ascii="Times New Roman" w:hAnsi="Times New Roman" w:cs="Times New Roman"/>
          <w:sz w:val="28"/>
          <w:szCs w:val="28"/>
        </w:rPr>
        <w:lastRenderedPageBreak/>
        <w:t>21. Решение комиссии оформляется протоколом, который подписывается всеми членами комиссии, присутствовавшими на заседании, и размещается Заказчиком в ЕИС в установленном порядке.</w:t>
      </w:r>
    </w:p>
    <w:p w:rsidR="00995EA1" w:rsidRPr="00995EA1" w:rsidRDefault="00995EA1" w:rsidP="00995EA1">
      <w:pPr>
        <w:jc w:val="both"/>
        <w:rPr>
          <w:rFonts w:ascii="Times New Roman" w:hAnsi="Times New Roman" w:cs="Times New Roman"/>
          <w:sz w:val="28"/>
          <w:szCs w:val="28"/>
        </w:rPr>
      </w:pPr>
      <w:r w:rsidRPr="00995EA1">
        <w:rPr>
          <w:rFonts w:ascii="Times New Roman" w:hAnsi="Times New Roman" w:cs="Times New Roman"/>
          <w:sz w:val="28"/>
          <w:szCs w:val="28"/>
        </w:rPr>
        <w:t>22. Действия (бездействие) комиссии могут быть обжалованы в порядке, определенном законодательством РФ. В случае такого обжалования комиссия обязана:</w:t>
      </w:r>
    </w:p>
    <w:p w:rsidR="00995EA1" w:rsidRPr="00995EA1" w:rsidRDefault="00995EA1" w:rsidP="00995EA1">
      <w:pPr>
        <w:jc w:val="both"/>
        <w:rPr>
          <w:rFonts w:ascii="Times New Roman" w:hAnsi="Times New Roman" w:cs="Times New Roman"/>
          <w:sz w:val="28"/>
          <w:szCs w:val="28"/>
        </w:rPr>
      </w:pPr>
      <w:r w:rsidRPr="00995EA1">
        <w:rPr>
          <w:rFonts w:ascii="Times New Roman" w:hAnsi="Times New Roman" w:cs="Times New Roman"/>
          <w:sz w:val="28"/>
          <w:szCs w:val="28"/>
        </w:rPr>
        <w:t>•</w:t>
      </w:r>
      <w:r w:rsidRPr="00995EA1">
        <w:rPr>
          <w:rFonts w:ascii="Times New Roman" w:hAnsi="Times New Roman" w:cs="Times New Roman"/>
          <w:sz w:val="28"/>
          <w:szCs w:val="28"/>
        </w:rPr>
        <w:tab/>
        <w:t>представить по запросу уполномоченного органа сведения и документы, необходимые для рассмотрения жалобы;</w:t>
      </w:r>
    </w:p>
    <w:p w:rsidR="00995EA1" w:rsidRPr="00995EA1" w:rsidRDefault="00995EA1" w:rsidP="00995EA1">
      <w:pPr>
        <w:jc w:val="both"/>
        <w:rPr>
          <w:rFonts w:ascii="Times New Roman" w:hAnsi="Times New Roman" w:cs="Times New Roman"/>
          <w:sz w:val="28"/>
          <w:szCs w:val="28"/>
        </w:rPr>
      </w:pPr>
      <w:r w:rsidRPr="00995EA1">
        <w:rPr>
          <w:rFonts w:ascii="Times New Roman" w:hAnsi="Times New Roman" w:cs="Times New Roman"/>
          <w:sz w:val="28"/>
          <w:szCs w:val="28"/>
        </w:rPr>
        <w:t>•</w:t>
      </w:r>
      <w:r w:rsidRPr="00995EA1">
        <w:rPr>
          <w:rFonts w:ascii="Times New Roman" w:hAnsi="Times New Roman" w:cs="Times New Roman"/>
          <w:sz w:val="28"/>
          <w:szCs w:val="28"/>
        </w:rPr>
        <w:tab/>
        <w:t>приостановить проведение отдельных процедур закупки до рассмотрения жалобы по существу, если получено соответствующее предписание от уполномоченного органа.</w:t>
      </w:r>
    </w:p>
    <w:p w:rsidR="007870A1" w:rsidRPr="00995EA1" w:rsidRDefault="007870A1" w:rsidP="00995EA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870A1" w:rsidRPr="00995EA1" w:rsidSect="00AF27F0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923" w:rsidRDefault="00040923" w:rsidP="00E504FC">
      <w:pPr>
        <w:spacing w:after="0" w:line="240" w:lineRule="auto"/>
      </w:pPr>
      <w:r>
        <w:separator/>
      </w:r>
    </w:p>
  </w:endnote>
  <w:endnote w:type="continuationSeparator" w:id="0">
    <w:p w:rsidR="00040923" w:rsidRDefault="00040923" w:rsidP="00E50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4871032"/>
      <w:docPartObj>
        <w:docPartGallery w:val="Page Numbers (Bottom of Page)"/>
        <w:docPartUnique/>
      </w:docPartObj>
    </w:sdtPr>
    <w:sdtContent>
      <w:p w:rsidR="00E504FC" w:rsidRDefault="00E504F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7F0">
          <w:rPr>
            <w:noProof/>
          </w:rPr>
          <w:t>6</w:t>
        </w:r>
        <w:r>
          <w:fldChar w:fldCharType="end"/>
        </w:r>
      </w:p>
    </w:sdtContent>
  </w:sdt>
  <w:p w:rsidR="00E504FC" w:rsidRDefault="00E504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923" w:rsidRDefault="00040923" w:rsidP="00E504FC">
      <w:pPr>
        <w:spacing w:after="0" w:line="240" w:lineRule="auto"/>
      </w:pPr>
      <w:r>
        <w:separator/>
      </w:r>
    </w:p>
  </w:footnote>
  <w:footnote w:type="continuationSeparator" w:id="0">
    <w:p w:rsidR="00040923" w:rsidRDefault="00040923" w:rsidP="00E50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C58"/>
    <w:rsid w:val="00032A91"/>
    <w:rsid w:val="00040923"/>
    <w:rsid w:val="000A4CD3"/>
    <w:rsid w:val="000F78C5"/>
    <w:rsid w:val="00287AB5"/>
    <w:rsid w:val="0064370E"/>
    <w:rsid w:val="006B0C58"/>
    <w:rsid w:val="006F63C4"/>
    <w:rsid w:val="007870A1"/>
    <w:rsid w:val="00995EA1"/>
    <w:rsid w:val="00AF27F0"/>
    <w:rsid w:val="00C9120C"/>
    <w:rsid w:val="00CA1175"/>
    <w:rsid w:val="00E5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3171C6-C979-4A4C-9459-1CAB1D12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04FC"/>
  </w:style>
  <w:style w:type="paragraph" w:styleId="a5">
    <w:name w:val="footer"/>
    <w:basedOn w:val="a"/>
    <w:link w:val="a6"/>
    <w:uiPriority w:val="99"/>
    <w:unhideWhenUsed/>
    <w:rsid w:val="00E50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04FC"/>
  </w:style>
  <w:style w:type="paragraph" w:styleId="a7">
    <w:name w:val="Balloon Text"/>
    <w:basedOn w:val="a"/>
    <w:link w:val="a8"/>
    <w:uiPriority w:val="99"/>
    <w:semiHidden/>
    <w:unhideWhenUsed/>
    <w:rsid w:val="00AF2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F27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 А. А.</dc:creator>
  <cp:keywords/>
  <dc:description/>
  <cp:lastModifiedBy>Анастасия</cp:lastModifiedBy>
  <cp:revision>2</cp:revision>
  <cp:lastPrinted>2023-02-01T09:48:00Z</cp:lastPrinted>
  <dcterms:created xsi:type="dcterms:W3CDTF">2023-02-01T09:49:00Z</dcterms:created>
  <dcterms:modified xsi:type="dcterms:W3CDTF">2023-02-01T09:49:00Z</dcterms:modified>
</cp:coreProperties>
</file>