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EB1C" w14:textId="63039E9F" w:rsidR="001242DE" w:rsidRPr="006F284F" w:rsidRDefault="00924A99" w:rsidP="006F28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F284F">
        <w:rPr>
          <w:rFonts w:ascii="Times New Roman" w:hAnsi="Times New Roman" w:cs="Times New Roman"/>
          <w:b/>
          <w:bCs/>
          <w:sz w:val="28"/>
          <w:szCs w:val="28"/>
        </w:rPr>
        <w:t>Сведения об объектах спорта</w:t>
      </w:r>
    </w:p>
    <w:bookmarkEnd w:id="0"/>
    <w:p w14:paraId="2E13793F" w14:textId="16FF80C2" w:rsidR="00924A99" w:rsidRPr="006F284F" w:rsidRDefault="00924A99" w:rsidP="006F28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4F">
        <w:rPr>
          <w:rFonts w:ascii="Times New Roman" w:hAnsi="Times New Roman" w:cs="Times New Roman"/>
          <w:sz w:val="24"/>
          <w:szCs w:val="24"/>
        </w:rPr>
        <w:t>Для обеспечения разнообразной двигательн</w:t>
      </w:r>
      <w:r w:rsidR="006F284F">
        <w:rPr>
          <w:rFonts w:ascii="Times New Roman" w:hAnsi="Times New Roman" w:cs="Times New Roman"/>
          <w:sz w:val="24"/>
          <w:szCs w:val="24"/>
        </w:rPr>
        <w:t>ой активности воспитанников в МА</w:t>
      </w:r>
      <w:r w:rsidRPr="006F284F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6F284F">
        <w:rPr>
          <w:rFonts w:ascii="Times New Roman" w:hAnsi="Times New Roman" w:cs="Times New Roman"/>
          <w:sz w:val="24"/>
          <w:szCs w:val="24"/>
        </w:rPr>
        <w:t>Подгороднепокровская</w:t>
      </w:r>
      <w:proofErr w:type="spellEnd"/>
      <w:r w:rsidRPr="006F284F">
        <w:rPr>
          <w:rFonts w:ascii="Times New Roman" w:hAnsi="Times New Roman" w:cs="Times New Roman"/>
          <w:sz w:val="24"/>
          <w:szCs w:val="24"/>
        </w:rPr>
        <w:t xml:space="preserve"> СОШ» оборудованы и функционируют следующие объекты спорта, предназначенные для проведения занятий с детьми: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440"/>
        <w:gridCol w:w="4569"/>
      </w:tblGrid>
      <w:tr w:rsidR="00924A99" w:rsidRPr="006F284F" w14:paraId="3F0E7AF8" w14:textId="77777777" w:rsidTr="00BD37F6">
        <w:tc>
          <w:tcPr>
            <w:tcW w:w="1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946D8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F911A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назначение</w:t>
            </w:r>
          </w:p>
        </w:tc>
      </w:tr>
      <w:tr w:rsidR="00924A99" w:rsidRPr="006F284F" w14:paraId="3010D373" w14:textId="77777777" w:rsidTr="00BD37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064EC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D32A8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9FFA8" wp14:editId="5E776276">
                  <wp:extent cx="2436011" cy="1812735"/>
                  <wp:effectExtent l="0" t="0" r="2540" b="0"/>
                  <wp:docPr id="3" name="Рисунок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011" cy="181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D49D3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зал детского сада совмещен с музыкальным залом. Физкультурный зал предназначен для проведения утренней зарядки, занятий физической культурой с детьми; для проведения спортивных праздников, развлечений всех возрастных группах; для проведения спортивных </w:t>
            </w:r>
            <w:proofErr w:type="gramStart"/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соревнований  с</w:t>
            </w:r>
            <w:proofErr w:type="gramEnd"/>
            <w:r w:rsidRPr="006F284F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родителей (законных представителей) воспитанников.</w:t>
            </w:r>
          </w:p>
          <w:p w14:paraId="6CC5E19E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Физкультурный зал оснащен мебелью, соответствующей требованиям, установленным техническими регламентами.</w:t>
            </w:r>
          </w:p>
          <w:p w14:paraId="7E6D4C8D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Для проведения физкультурно-оздоровительной работы, утренней гимнастики, занятий физической культурой и спортивных развлечений используется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      </w:r>
          </w:p>
          <w:p w14:paraId="421EBBA0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В физкультурном зале имеется стандартное и нестандартное оборудование.</w:t>
            </w:r>
          </w:p>
        </w:tc>
      </w:tr>
      <w:tr w:rsidR="00924A99" w:rsidRPr="006F284F" w14:paraId="1ED162B5" w14:textId="77777777" w:rsidTr="00BD37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CB2F4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EF08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15A60" wp14:editId="6AD3B1F4">
                  <wp:extent cx="2381250" cy="1685925"/>
                  <wp:effectExtent l="0" t="0" r="0" b="9525"/>
                  <wp:docPr id="2" name="Рисунок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F088" w14:textId="3C0F5B29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На территории в МБОУ «</w:t>
            </w:r>
            <w:proofErr w:type="spellStart"/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Подгороднепокровская</w:t>
            </w:r>
            <w:proofErr w:type="spellEnd"/>
            <w:r w:rsidRPr="006F284F">
              <w:rPr>
                <w:rFonts w:ascii="Times New Roman" w:hAnsi="Times New Roman" w:cs="Times New Roman"/>
                <w:sz w:val="24"/>
                <w:szCs w:val="24"/>
              </w:rPr>
              <w:t xml:space="preserve"> СОШ» располагается спортивная площадка, способствующая полноценному физическому развитию, укреплению здоровья ребенка и содействию всестороннего развитию его личности. Спортивная площадка предназначена для проведения занятий  физической культурой на открытом воздухе, спортивных и подвижных игр, досуговых мероприятий, праздников с воспитанниками.</w:t>
            </w:r>
          </w:p>
        </w:tc>
      </w:tr>
      <w:tr w:rsidR="00924A99" w:rsidRPr="006F284F" w14:paraId="5646B712" w14:textId="77777777" w:rsidTr="00BD37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704D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ED4B6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C1EC6" wp14:editId="25D35A39">
                  <wp:extent cx="2722880" cy="1600200"/>
                  <wp:effectExtent l="0" t="0" r="1270" b="0"/>
                  <wp:docPr id="1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959" cy="160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4E12" w14:textId="77777777" w:rsidR="00924A99" w:rsidRPr="006F284F" w:rsidRDefault="00924A99" w:rsidP="0092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F">
              <w:rPr>
                <w:rFonts w:ascii="Times New Roman" w:hAnsi="Times New Roman" w:cs="Times New Roman"/>
                <w:sz w:val="24"/>
                <w:szCs w:val="24"/>
              </w:rPr>
              <w:t>В группах  оборудованы физкультурные уголки для проведения оздоровительно-профилактической работы с детьми в группе;  развитие двигательной активности и физических качеств детей, расширение индивидуального двигательного опыта в самостоятельной деятельности, формирование у детей осознанного отношения к своему здоровью и здоровью окружающим.</w:t>
            </w:r>
          </w:p>
        </w:tc>
      </w:tr>
    </w:tbl>
    <w:p w14:paraId="13CBAC0B" w14:textId="77777777" w:rsidR="00924A99" w:rsidRPr="006F284F" w:rsidRDefault="00924A99" w:rsidP="00924A99">
      <w:pPr>
        <w:rPr>
          <w:rFonts w:ascii="Times New Roman" w:hAnsi="Times New Roman" w:cs="Times New Roman"/>
          <w:sz w:val="24"/>
          <w:szCs w:val="24"/>
        </w:rPr>
      </w:pPr>
    </w:p>
    <w:sectPr w:rsidR="00924A99" w:rsidRPr="006F284F" w:rsidSect="00924A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E"/>
    <w:rsid w:val="00081300"/>
    <w:rsid w:val="00096C9F"/>
    <w:rsid w:val="001242DE"/>
    <w:rsid w:val="00174DB5"/>
    <w:rsid w:val="00560DFE"/>
    <w:rsid w:val="006F284F"/>
    <w:rsid w:val="009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71A5"/>
  <w15:chartTrackingRefBased/>
  <w15:docId w15:val="{69B6F7D7-00AD-49F9-8420-DEEA0240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A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A9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96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detsad.org.ru/wp-content/uploads/2017/05/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0detsad.org.ru/wp-content/uploads/2017/05/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190detsad.org.ru/wp-content/uploads/2017/05/1-1.jpg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Мешков</dc:creator>
  <cp:keywords/>
  <dc:description/>
  <cp:lastModifiedBy>Sadik</cp:lastModifiedBy>
  <cp:revision>7</cp:revision>
  <dcterms:created xsi:type="dcterms:W3CDTF">2021-02-16T16:31:00Z</dcterms:created>
  <dcterms:modified xsi:type="dcterms:W3CDTF">2022-11-23T09:52:00Z</dcterms:modified>
</cp:coreProperties>
</file>