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4F65" w14:textId="77777777" w:rsidR="001733BF" w:rsidRPr="001733BF" w:rsidRDefault="001733BF" w:rsidP="001733BF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1733BF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Вакантные места для приёма (перевода) обучающихся</w:t>
      </w:r>
    </w:p>
    <w:p w14:paraId="4907BE4B" w14:textId="77777777" w:rsidR="001733BF" w:rsidRPr="001733BF" w:rsidRDefault="001733BF" w:rsidP="001733BF">
      <w:pPr>
        <w:shd w:val="clear" w:color="auto" w:fill="FAFC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733B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Вакантные места для приема (перевода) по образовательным программам, реализуемым образовательной организацией</w:t>
      </w:r>
    </w:p>
    <w:p w14:paraId="237CC61C" w14:textId="77777777" w:rsidR="001733BF" w:rsidRPr="001733BF" w:rsidRDefault="001733BF" w:rsidP="001733BF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 дошкольного образования муниципального автономного</w:t>
      </w: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общеобразовательного учреждения «</w:t>
      </w:r>
      <w:proofErr w:type="spellStart"/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Подгороднепокровская</w:t>
      </w:r>
      <w:proofErr w:type="spellEnd"/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средняя общеобразовательная школа Оренбургского района»</w:t>
      </w:r>
    </w:p>
    <w:p w14:paraId="59FD2660" w14:textId="77777777" w:rsidR="001733BF" w:rsidRPr="001733BF" w:rsidRDefault="001733BF" w:rsidP="001733BF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</w:t>
      </w: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общеразвивающие</w:t>
      </w: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автономного общеобразовательного учреждения «</w:t>
      </w:r>
      <w:proofErr w:type="spellStart"/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Подгороднепокровская</w:t>
      </w:r>
      <w:proofErr w:type="spellEnd"/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средняя общеобразовательная школа Оренбургского района»</w:t>
      </w:r>
    </w:p>
    <w:p w14:paraId="5B47A133" w14:textId="6DBB0379" w:rsidR="001733BF" w:rsidRPr="001733BF" w:rsidRDefault="001733BF" w:rsidP="001733B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3BF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Д</w:t>
      </w:r>
      <w:r w:rsidRPr="00173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анные на 01.07.2025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90"/>
        <w:gridCol w:w="1974"/>
        <w:gridCol w:w="1974"/>
        <w:gridCol w:w="1484"/>
      </w:tblGrid>
      <w:tr w:rsidR="001733BF" w:rsidRPr="001733BF" w14:paraId="40C8141E" w14:textId="296A31EB" w:rsidTr="001733BF">
        <w:tc>
          <w:tcPr>
            <w:tcW w:w="1923" w:type="dxa"/>
          </w:tcPr>
          <w:p w14:paraId="0D9FF3CE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14:paraId="648FBBF6" w14:textId="715E51C0" w:rsidR="001733BF" w:rsidRPr="001733BF" w:rsidRDefault="001733BF" w:rsidP="001733BF">
            <w:pPr>
              <w:pStyle w:val="gw-content-small-title"/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 w:rsidRPr="001733BF">
              <w:rPr>
                <w:color w:val="000000" w:themeColor="text1"/>
                <w:sz w:val="20"/>
                <w:szCs w:val="20"/>
              </w:rPr>
              <w:t>За счёт бюджетных ассигнований федерального бюджета</w:t>
            </w:r>
          </w:p>
          <w:p w14:paraId="4C58E2E7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14:paraId="7C76B72E" w14:textId="3B0A6880" w:rsidR="001733BF" w:rsidRPr="001733BF" w:rsidRDefault="001733BF" w:rsidP="001733BF">
            <w:pPr>
              <w:pStyle w:val="gw-content-small-title"/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 w:rsidRPr="001733BF">
              <w:rPr>
                <w:color w:val="000000" w:themeColor="text1"/>
                <w:sz w:val="20"/>
                <w:szCs w:val="20"/>
              </w:rPr>
              <w:t>За счёт бюджетных ассигнований бюджетов субъекта Российской Федерации</w:t>
            </w:r>
          </w:p>
          <w:p w14:paraId="0905932F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</w:tcPr>
          <w:p w14:paraId="32670D80" w14:textId="28DFB4B0" w:rsidR="001733BF" w:rsidRPr="001733BF" w:rsidRDefault="001733BF" w:rsidP="001733BF">
            <w:pPr>
              <w:pStyle w:val="gw-content-small-title"/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 w:rsidRPr="001733BF">
              <w:rPr>
                <w:color w:val="000000" w:themeColor="text1"/>
                <w:sz w:val="20"/>
                <w:szCs w:val="20"/>
              </w:rPr>
              <w:t>За счёт бюджетных ассигнований местных бюджетов</w:t>
            </w:r>
          </w:p>
          <w:p w14:paraId="35EC2EB1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</w:tcPr>
          <w:p w14:paraId="6A09DF7B" w14:textId="399F15E3" w:rsidR="001733BF" w:rsidRPr="001733BF" w:rsidRDefault="001733BF" w:rsidP="001733BF">
            <w:pPr>
              <w:pStyle w:val="gw-content-small-title"/>
              <w:shd w:val="clear" w:color="auto" w:fill="FFFFFF"/>
              <w:spacing w:before="0" w:beforeAutospacing="0"/>
              <w:rPr>
                <w:color w:val="000000" w:themeColor="text1"/>
                <w:sz w:val="20"/>
                <w:szCs w:val="20"/>
              </w:rPr>
            </w:pPr>
            <w:r w:rsidRPr="001733BF">
              <w:rPr>
                <w:color w:val="000000" w:themeColor="text1"/>
                <w:sz w:val="20"/>
                <w:szCs w:val="20"/>
              </w:rPr>
              <w:t>За счёт средств физических или юридических лиц</w:t>
            </w:r>
          </w:p>
        </w:tc>
      </w:tr>
      <w:tr w:rsidR="001733BF" w:rsidRPr="001733BF" w14:paraId="5489ECDB" w14:textId="17CF6D18" w:rsidTr="001733BF">
        <w:tc>
          <w:tcPr>
            <w:tcW w:w="1923" w:type="dxa"/>
          </w:tcPr>
          <w:p w14:paraId="7D8EDE59" w14:textId="57BE84C8" w:rsidR="001733BF" w:rsidRPr="001733BF" w:rsidRDefault="001733BF" w:rsidP="001733BF">
            <w:pPr>
              <w:shd w:val="clear" w:color="auto" w:fill="FFFFFF"/>
              <w:spacing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Группы общеразвивающей направленности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детей от 1,6 до 2</w:t>
            </w:r>
          </w:p>
          <w:p w14:paraId="56B8983E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14:paraId="02B55818" w14:textId="24F6F1FC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020154D5" w14:textId="2A6F03EA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08202722" w14:textId="26F59FF9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4" w:type="dxa"/>
          </w:tcPr>
          <w:p w14:paraId="0B98EB6B" w14:textId="00817C06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733BF" w:rsidRPr="001733BF" w14:paraId="2860F9F2" w14:textId="048C161B" w:rsidTr="001733BF">
        <w:tc>
          <w:tcPr>
            <w:tcW w:w="1923" w:type="dxa"/>
          </w:tcPr>
          <w:p w14:paraId="5BCFD439" w14:textId="0E38CE36" w:rsidR="001733BF" w:rsidRPr="001733BF" w:rsidRDefault="001733BF" w:rsidP="001733BF">
            <w:pPr>
              <w:shd w:val="clear" w:color="auto" w:fill="FFFFFF"/>
              <w:spacing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Группы общеразвивающей направленности для детей от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до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14:paraId="4A5077E6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14:paraId="0C14A13A" w14:textId="30AE27D7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0E79EC6A" w14:textId="7FF5F687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766F56C7" w14:textId="3806DA44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4" w:type="dxa"/>
          </w:tcPr>
          <w:p w14:paraId="0D38C00F" w14:textId="027F9DA4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733BF" w:rsidRPr="001733BF" w14:paraId="69AC827A" w14:textId="552CC668" w:rsidTr="001733BF">
        <w:tc>
          <w:tcPr>
            <w:tcW w:w="1923" w:type="dxa"/>
          </w:tcPr>
          <w:p w14:paraId="52BAFB0C" w14:textId="6B45FE71" w:rsidR="001733BF" w:rsidRPr="001733BF" w:rsidRDefault="001733BF" w:rsidP="001733BF">
            <w:pPr>
              <w:shd w:val="clear" w:color="auto" w:fill="FFFFFF"/>
              <w:spacing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Группы общеразвивающей направленности для детей от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до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  <w:p w14:paraId="2B6170E3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14:paraId="5434823D" w14:textId="243B2E09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7D754CD3" w14:textId="19FFA709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181145B9" w14:textId="79F02F20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4" w:type="dxa"/>
          </w:tcPr>
          <w:p w14:paraId="31C45E25" w14:textId="74CF5D8A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733BF" w:rsidRPr="001733BF" w14:paraId="53DB8E07" w14:textId="555C8D87" w:rsidTr="001733BF">
        <w:tc>
          <w:tcPr>
            <w:tcW w:w="1923" w:type="dxa"/>
          </w:tcPr>
          <w:p w14:paraId="773F2C1C" w14:textId="4E32040C" w:rsidR="001733BF" w:rsidRPr="001733BF" w:rsidRDefault="001733BF" w:rsidP="001733BF">
            <w:pPr>
              <w:shd w:val="clear" w:color="auto" w:fill="FFFFFF"/>
              <w:spacing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Группы общеразвивающей направленности для детей от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до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14:paraId="1A166BF9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14:paraId="6938E747" w14:textId="0D61DB53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470D74FF" w14:textId="7FB7BFD5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6A4E2B2F" w14:textId="0E4CE952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4" w:type="dxa"/>
          </w:tcPr>
          <w:p w14:paraId="5AAE56F2" w14:textId="52446EFA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733BF" w:rsidRPr="001733BF" w14:paraId="756E3501" w14:textId="6D4A791F" w:rsidTr="001733BF">
        <w:tc>
          <w:tcPr>
            <w:tcW w:w="1923" w:type="dxa"/>
          </w:tcPr>
          <w:p w14:paraId="6FD20E22" w14:textId="5E652ED1" w:rsidR="001733BF" w:rsidRPr="001733BF" w:rsidRDefault="001733BF" w:rsidP="001733BF">
            <w:pPr>
              <w:shd w:val="clear" w:color="auto" w:fill="FFFFFF"/>
              <w:spacing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Группы общеразвивающей направленности для детей от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до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  <w:p w14:paraId="28E48839" w14:textId="77777777" w:rsidR="001733BF" w:rsidRPr="001733BF" w:rsidRDefault="001733BF" w:rsidP="001733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14:paraId="624AB8D7" w14:textId="7E27C0A3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974" w:type="dxa"/>
          </w:tcPr>
          <w:p w14:paraId="67A1EA8B" w14:textId="47475E17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49AFB98D" w14:textId="379FAAA8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4" w:type="dxa"/>
          </w:tcPr>
          <w:p w14:paraId="5D159A17" w14:textId="26625772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1733BF" w:rsidRPr="001733BF" w14:paraId="0E455D6E" w14:textId="77777777" w:rsidTr="001733BF">
        <w:tc>
          <w:tcPr>
            <w:tcW w:w="1923" w:type="dxa"/>
          </w:tcPr>
          <w:p w14:paraId="161E0421" w14:textId="0DC46FB4" w:rsidR="001733BF" w:rsidRPr="001733BF" w:rsidRDefault="001733BF" w:rsidP="001733BF">
            <w:pPr>
              <w:shd w:val="clear" w:color="auto" w:fill="FFFFFF"/>
              <w:spacing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Группы общеразвивающей направленности для детей от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до </w:t>
            </w:r>
            <w:r w:rsidRPr="001733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14:paraId="1D085EB7" w14:textId="77777777" w:rsidR="001733BF" w:rsidRPr="001733BF" w:rsidRDefault="001733BF" w:rsidP="001733BF">
            <w:pPr>
              <w:shd w:val="clear" w:color="auto" w:fill="FFFFFF"/>
              <w:spacing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14:paraId="65265DDB" w14:textId="561623FA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0BEB906D" w14:textId="17F1812F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4" w:type="dxa"/>
          </w:tcPr>
          <w:p w14:paraId="67104E5B" w14:textId="0362CDE5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4" w:type="dxa"/>
          </w:tcPr>
          <w:p w14:paraId="779AF211" w14:textId="25C17619" w:rsidR="001733BF" w:rsidRPr="001733BF" w:rsidRDefault="001733BF" w:rsidP="001733B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7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14:paraId="3A812C6C" w14:textId="77777777" w:rsidR="001733BF" w:rsidRPr="001733BF" w:rsidRDefault="001733BF" w:rsidP="001733BF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14:paraId="2B3BA5EE" w14:textId="77777777" w:rsidR="00FC6E9D" w:rsidRDefault="00FC6E9D"/>
    <w:sectPr w:rsidR="00FC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D5"/>
    <w:rsid w:val="001733BF"/>
    <w:rsid w:val="005944D5"/>
    <w:rsid w:val="00FC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27B"/>
  <w15:chartTrackingRefBased/>
  <w15:docId w15:val="{D14858E3-F5A7-430A-8FA0-4768AE8A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-content-small-title">
    <w:name w:val="gw-content-small-title"/>
    <w:basedOn w:val="a"/>
    <w:rsid w:val="0017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w-childgroup-cardamount">
    <w:name w:val="gw-childgroup-card__amount"/>
    <w:basedOn w:val="a0"/>
    <w:rsid w:val="0017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3</cp:revision>
  <dcterms:created xsi:type="dcterms:W3CDTF">2025-07-08T12:14:00Z</dcterms:created>
  <dcterms:modified xsi:type="dcterms:W3CDTF">2025-07-08T12:21:00Z</dcterms:modified>
</cp:coreProperties>
</file>