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4E" w:rsidRPr="0082738C" w:rsidRDefault="00BB304E" w:rsidP="00BB30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3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Предметно-пространственная развивающая среда</w:t>
      </w:r>
      <w:r w:rsidRPr="008273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2738C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 «Васильки»</w:t>
      </w:r>
    </w:p>
    <w:p w:rsidR="00BB304E" w:rsidRPr="00F900AC" w:rsidRDefault="00BB304E" w:rsidP="00BB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908">
        <w:rPr>
          <w:rFonts w:ascii="Times New Roman" w:hAnsi="Times New Roman"/>
          <w:sz w:val="24"/>
          <w:szCs w:val="24"/>
        </w:rPr>
        <w:t>Особенностью группы общеразвивающей направленности детей 2-3 лет</w:t>
      </w:r>
      <w:r w:rsidRPr="00F9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упор на сенсорное развитие детей. В группе широко представлен сенсорный уголок и уголок конструирования. </w:t>
      </w:r>
    </w:p>
    <w:p w:rsidR="00BB304E" w:rsidRPr="00A51A0D" w:rsidRDefault="00BB304E" w:rsidP="00BB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00AC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развития самостоятельности воспитанников предметно-пространственная развивающая среда состоит из различных уголков, которые дети выбирают по собственному желанию.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18"/>
        <w:gridCol w:w="6327"/>
      </w:tblGrid>
      <w:tr w:rsidR="00BB304E" w:rsidRPr="00BB304E" w:rsidTr="00B97D69">
        <w:trPr>
          <w:trHeight w:val="328"/>
        </w:trPr>
        <w:tc>
          <w:tcPr>
            <w:tcW w:w="1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304E" w:rsidRPr="00BB304E" w:rsidRDefault="00BB304E" w:rsidP="00BB304E">
            <w:pPr>
              <w:tabs>
                <w:tab w:val="left" w:pos="2820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Центры активности</w:t>
            </w:r>
          </w:p>
        </w:tc>
        <w:tc>
          <w:tcPr>
            <w:tcW w:w="338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304E" w:rsidRPr="00FE3CE4" w:rsidRDefault="00BB304E" w:rsidP="00F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CE4"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</w:t>
            </w:r>
          </w:p>
        </w:tc>
      </w:tr>
      <w:tr w:rsidR="00BB304E" w:rsidRPr="00BB304E" w:rsidTr="00B97D69">
        <w:trPr>
          <w:trHeight w:val="1119"/>
        </w:trPr>
        <w:tc>
          <w:tcPr>
            <w:tcW w:w="1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BB304E">
            <w:pPr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 строительства</w:t>
            </w:r>
          </w:p>
        </w:tc>
        <w:tc>
          <w:tcPr>
            <w:tcW w:w="3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FE3C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Палас 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Конструктор из серии «</w:t>
            </w:r>
            <w:proofErr w:type="spellStart"/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900AC">
              <w:rPr>
                <w:rFonts w:ascii="Times New Roman" w:hAnsi="Times New Roman" w:cs="Times New Roman"/>
                <w:sz w:val="24"/>
                <w:szCs w:val="24"/>
              </w:rPr>
              <w:t xml:space="preserve">» крупный </w:t>
            </w:r>
          </w:p>
          <w:p w:rsidR="00BB304E" w:rsidRPr="00BB304E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Пластмассовые кубики</w:t>
            </w:r>
          </w:p>
        </w:tc>
      </w:tr>
      <w:tr w:rsidR="00BB304E" w:rsidRPr="00BB304E" w:rsidTr="00B97D69">
        <w:trPr>
          <w:trHeight w:val="7139"/>
        </w:trPr>
        <w:tc>
          <w:tcPr>
            <w:tcW w:w="1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BB30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Центр для сюжетно-ролевых игр </w:t>
            </w:r>
          </w:p>
          <w:p w:rsidR="00BB304E" w:rsidRPr="00BB304E" w:rsidRDefault="00BB304E" w:rsidP="00BB30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B304E" w:rsidRPr="00BB304E" w:rsidRDefault="00BB304E" w:rsidP="00BB30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B304E" w:rsidRPr="00BB304E" w:rsidRDefault="00BB304E" w:rsidP="00BB30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B304E" w:rsidRPr="00BB304E" w:rsidRDefault="00BB304E" w:rsidP="00BB30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Сюжетно-ролевая игра «Семья»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Коляски</w:t>
            </w:r>
            <w:r w:rsidR="00B97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Куклы большие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Маленькие куклы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Набор столовых приборов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Набор чайной посуды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Набор фруктов и овощей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Набор хлебобулочных изделий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Корзинки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Постель</w:t>
            </w:r>
            <w:r w:rsidR="00B97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  <w:r w:rsidR="00B97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Ванночка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Набор для уборки комнаты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Сюжетно-ролевая игра «Парикмахерская»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Набор парикмахера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Сюжетно-ролевая игра «Магазин»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Касса, весы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Сумочка детская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Овощи, фрукты корзина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Сюжетно-ролевая игра «Больница»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Набор для игры в больницу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Сюжетно-ролевая игра «Мастерская»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Машина грузовая</w:t>
            </w:r>
            <w:r w:rsidR="00B97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  <w:p w:rsidR="00BB304E" w:rsidRPr="00BB304E" w:rsidRDefault="00BB304E" w:rsidP="00B97D69">
            <w:pPr>
              <w:spacing w:after="0" w:line="240" w:lineRule="auto"/>
              <w:ind w:right="76"/>
              <w:rPr>
                <w:rFonts w:ascii="Times New Roman" w:eastAsia="Verdana" w:hAnsi="Times New Roman" w:cs="Times New Roman"/>
                <w:sz w:val="24"/>
                <w:szCs w:val="24"/>
                <w:lang w:eastAsia="en-US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Трактор большой и маленький</w:t>
            </w:r>
          </w:p>
        </w:tc>
      </w:tr>
      <w:tr w:rsidR="00BB304E" w:rsidRPr="00BB304E" w:rsidTr="00B97D69">
        <w:trPr>
          <w:trHeight w:val="1119"/>
        </w:trPr>
        <w:tc>
          <w:tcPr>
            <w:tcW w:w="1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BB30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Уголок для театрализованных (драматических) игр</w:t>
            </w:r>
          </w:p>
          <w:p w:rsidR="00BB304E" w:rsidRPr="00BB304E" w:rsidRDefault="00BB304E" w:rsidP="00BB30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B97D69">
            <w:pPr>
              <w:spacing w:after="0" w:line="240" w:lineRule="auto"/>
              <w:ind w:right="76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Подставка для хранения костюмов. Вешалки.</w:t>
            </w:r>
          </w:p>
          <w:p w:rsidR="00BB304E" w:rsidRDefault="00BB304E" w:rsidP="00B97D69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Костюмы-накидки для ролев</w:t>
            </w: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ых игр по профессиям (доктор, продавец и пр.)</w:t>
            </w:r>
          </w:p>
          <w:p w:rsidR="00BB304E" w:rsidRPr="00BB304E" w:rsidRDefault="00BB304E" w:rsidP="00B97D69">
            <w:pPr>
              <w:widowControl w:val="0"/>
              <w:autoSpaceDE w:val="0"/>
              <w:autoSpaceDN w:val="0"/>
              <w:spacing w:after="0" w:line="240" w:lineRule="auto"/>
              <w:ind w:right="247"/>
              <w:rPr>
                <w:rFonts w:ascii="Times New Roman" w:eastAsia="Verdana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B304E">
              <w:rPr>
                <w:rFonts w:ascii="Times New Roman" w:eastAsia="Verdana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Оснащение для малых форм театрализованных </w:t>
            </w:r>
            <w:proofErr w:type="gramStart"/>
            <w:r w:rsidRPr="00BB304E">
              <w:rPr>
                <w:rFonts w:ascii="Times New Roman" w:eastAsia="Verdana" w:hAnsi="Times New Roman" w:cs="Times New Roman"/>
                <w:i/>
                <w:iCs/>
                <w:sz w:val="24"/>
                <w:szCs w:val="24"/>
                <w:lang w:eastAsia="en-US"/>
              </w:rPr>
              <w:t>представлений</w:t>
            </w:r>
            <w:r w:rsidRPr="00BB304E">
              <w:rPr>
                <w:rFonts w:ascii="Times New Roman" w:eastAsia="Verdana" w:hAnsi="Times New Roman" w:cs="Times New Roman"/>
                <w:i/>
                <w:iCs/>
                <w:spacing w:val="-60"/>
                <w:sz w:val="24"/>
                <w:szCs w:val="24"/>
                <w:lang w:eastAsia="en-US"/>
              </w:rPr>
              <w:t xml:space="preserve"> </w:t>
            </w:r>
            <w:r w:rsidRPr="00BB304E">
              <w:rPr>
                <w:rFonts w:ascii="Times New Roman" w:eastAsia="Verdana" w:hAnsi="Times New Roman" w:cs="Times New Roman"/>
                <w:i/>
                <w:iCs/>
                <w:spacing w:val="-1"/>
                <w:sz w:val="24"/>
                <w:szCs w:val="24"/>
                <w:lang w:eastAsia="en-US"/>
              </w:rPr>
              <w:t>:</w:t>
            </w:r>
            <w:proofErr w:type="gramEnd"/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Ширма для настольного театра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Кукла бибабо (разный)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Пальчиковый театр </w:t>
            </w:r>
          </w:p>
          <w:p w:rsidR="00BB304E" w:rsidRPr="00F900AC" w:rsidRDefault="00BB304E" w:rsidP="00B9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Маски животных, птиц, овощей</w:t>
            </w:r>
          </w:p>
          <w:p w:rsidR="00BB304E" w:rsidRPr="00BB304E" w:rsidRDefault="00BB304E" w:rsidP="00B97D69">
            <w:pPr>
              <w:spacing w:after="0" w:line="240" w:lineRule="auto"/>
              <w:ind w:right="76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Перчаточный театр</w:t>
            </w:r>
          </w:p>
          <w:p w:rsidR="00BB304E" w:rsidRPr="00BB304E" w:rsidRDefault="00BB304E" w:rsidP="00B97D69">
            <w:pPr>
              <w:spacing w:after="0" w:line="240" w:lineRule="auto"/>
              <w:ind w:right="76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Атрибуты для </w:t>
            </w:r>
            <w:proofErr w:type="spellStart"/>
            <w:r w:rsidRPr="00BB304E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ряжения</w:t>
            </w:r>
            <w:proofErr w:type="spellEnd"/>
            <w:r w:rsidRPr="00BB304E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– элементы костюмов. </w:t>
            </w:r>
            <w:r w:rsidRPr="00BB304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Набор масок: животные, сказочные персонажи. </w:t>
            </w:r>
          </w:p>
        </w:tc>
      </w:tr>
      <w:tr w:rsidR="00BB304E" w:rsidRPr="00BB304E" w:rsidTr="00B97D69">
        <w:trPr>
          <w:trHeight w:val="1119"/>
        </w:trPr>
        <w:tc>
          <w:tcPr>
            <w:tcW w:w="1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BB30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Центр (уголок) музыки</w:t>
            </w:r>
          </w:p>
        </w:tc>
        <w:tc>
          <w:tcPr>
            <w:tcW w:w="3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музыкальная колонка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  <w:p w:rsidR="00BB304E" w:rsidRPr="00BB304E" w:rsidRDefault="00BB304E" w:rsidP="00FE3CE4">
            <w:pPr>
              <w:spacing w:after="0" w:line="240" w:lineRule="auto"/>
              <w:ind w:right="76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</w:p>
        </w:tc>
      </w:tr>
      <w:tr w:rsidR="00BB304E" w:rsidRPr="00BB304E" w:rsidTr="00B97D69">
        <w:trPr>
          <w:trHeight w:val="1119"/>
        </w:trPr>
        <w:tc>
          <w:tcPr>
            <w:tcW w:w="1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BB30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 изобразительного искусства</w:t>
            </w:r>
          </w:p>
        </w:tc>
        <w:tc>
          <w:tcPr>
            <w:tcW w:w="3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доски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Непроливайки стаканчики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Цветные мелки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Восковые карандаши 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Цветной картон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ножницы</w:t>
            </w:r>
          </w:p>
          <w:p w:rsidR="00BB304E" w:rsidRPr="00BB304E" w:rsidRDefault="00BB304E" w:rsidP="00FE3CE4">
            <w:pPr>
              <w:spacing w:line="240" w:lineRule="auto"/>
              <w:ind w:right="7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</w:tr>
      <w:tr w:rsidR="00BB304E" w:rsidRPr="00BB304E" w:rsidTr="00B97D69">
        <w:trPr>
          <w:trHeight w:val="795"/>
        </w:trPr>
        <w:tc>
          <w:tcPr>
            <w:tcW w:w="1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BB30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</w:t>
            </w:r>
            <w:r w:rsidR="00FE3C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мелкой моторики</w:t>
            </w:r>
          </w:p>
        </w:tc>
        <w:tc>
          <w:tcPr>
            <w:tcW w:w="3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900AC">
              <w:rPr>
                <w:rFonts w:ascii="Times New Roman" w:hAnsi="Times New Roman" w:cs="Times New Roman"/>
                <w:sz w:val="24"/>
                <w:szCs w:val="24"/>
              </w:rPr>
              <w:t xml:space="preserve"> большие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Карточки «Профессии»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лабиринт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д/и «Цвета и фигуры»</w:t>
            </w:r>
          </w:p>
          <w:p w:rsidR="00BB304E" w:rsidRPr="00F900AC" w:rsidRDefault="00E00046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04E">
              <w:rPr>
                <w:rFonts w:ascii="Times New Roman" w:hAnsi="Times New Roman" w:cs="Times New Roman"/>
                <w:sz w:val="24"/>
                <w:szCs w:val="24"/>
              </w:rPr>
              <w:t xml:space="preserve">«магнитная </w:t>
            </w:r>
            <w:proofErr w:type="spellStart"/>
            <w:r w:rsidR="00BB304E">
              <w:rPr>
                <w:rFonts w:ascii="Times New Roman" w:hAnsi="Times New Roman" w:cs="Times New Roman"/>
                <w:sz w:val="24"/>
                <w:szCs w:val="24"/>
              </w:rPr>
              <w:t>рыбылка</w:t>
            </w:r>
            <w:proofErr w:type="spellEnd"/>
            <w:r w:rsidR="00BB30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304E" w:rsidRPr="00F900AC" w:rsidRDefault="00BB304E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Книга-</w:t>
            </w:r>
            <w:proofErr w:type="spellStart"/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F900AC">
              <w:rPr>
                <w:rFonts w:ascii="Times New Roman" w:hAnsi="Times New Roman" w:cs="Times New Roman"/>
                <w:sz w:val="24"/>
                <w:szCs w:val="24"/>
              </w:rPr>
              <w:t xml:space="preserve"> «Ферма», «Одежда». </w:t>
            </w:r>
          </w:p>
          <w:p w:rsidR="00BB304E" w:rsidRPr="00BB304E" w:rsidRDefault="00BB304E" w:rsidP="00FE3CE4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Шнуровка</w:t>
            </w:r>
          </w:p>
        </w:tc>
      </w:tr>
      <w:tr w:rsidR="00BB304E" w:rsidRPr="00BB304E" w:rsidTr="00B97D69">
        <w:trPr>
          <w:trHeight w:val="1360"/>
        </w:trPr>
        <w:tc>
          <w:tcPr>
            <w:tcW w:w="1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BB30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 конструирования из деталей (среднего и мелкого размера)</w:t>
            </w:r>
          </w:p>
        </w:tc>
        <w:tc>
          <w:tcPr>
            <w:tcW w:w="3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Default="00BB304E" w:rsidP="00FE3C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палочки, поролоновые губки, шишки, ракушки, лента узкая, шнурки, логические кубики </w:t>
            </w:r>
            <w:proofErr w:type="spellStart"/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Фигурки</w:t>
            </w:r>
          </w:p>
          <w:p w:rsidR="00BB304E" w:rsidRPr="00BB304E" w:rsidRDefault="00BB304E" w:rsidP="00FE3C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Набор мелкого строительного материала, имеющего основные детали (кубики, кирпичики)</w:t>
            </w:r>
          </w:p>
          <w:p w:rsidR="00BB304E" w:rsidRPr="00BB304E" w:rsidRDefault="00BB304E" w:rsidP="00B97D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0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Магнитный конструктор.</w:t>
            </w:r>
          </w:p>
        </w:tc>
      </w:tr>
      <w:tr w:rsidR="00BB304E" w:rsidRPr="00BB304E" w:rsidTr="00B97D69">
        <w:trPr>
          <w:trHeight w:val="428"/>
        </w:trPr>
        <w:tc>
          <w:tcPr>
            <w:tcW w:w="1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BB30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Уголок настольных игр</w:t>
            </w:r>
          </w:p>
        </w:tc>
        <w:tc>
          <w:tcPr>
            <w:tcW w:w="3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FE3CE4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30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Пазлы</w:t>
            </w:r>
            <w:proofErr w:type="spellEnd"/>
            <w:r w:rsidRPr="00BB30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разрезные картинки.</w:t>
            </w:r>
          </w:p>
          <w:p w:rsidR="00BB304E" w:rsidRDefault="00E00046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Домино, </w:t>
            </w: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  <w:p w:rsidR="00E00046" w:rsidRPr="00BB304E" w:rsidRDefault="00E00046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Книга-</w:t>
            </w:r>
            <w:proofErr w:type="spellStart"/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F900AC">
              <w:rPr>
                <w:rFonts w:ascii="Times New Roman" w:hAnsi="Times New Roman" w:cs="Times New Roman"/>
                <w:sz w:val="24"/>
                <w:szCs w:val="24"/>
              </w:rPr>
              <w:t xml:space="preserve"> «Фигуры»</w:t>
            </w:r>
          </w:p>
          <w:p w:rsidR="00BB304E" w:rsidRDefault="00BB304E" w:rsidP="00FE3CE4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Игры-</w:t>
            </w:r>
            <w:proofErr w:type="spellStart"/>
            <w:r w:rsidRPr="00BB30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ходилки</w:t>
            </w:r>
            <w:proofErr w:type="spellEnd"/>
          </w:p>
          <w:p w:rsidR="00E00046" w:rsidRPr="00BB304E" w:rsidRDefault="00E00046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900AC"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«Самолет», «ово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паравозик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Барбоскины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 xml:space="preserve">«фрукты» </w:t>
            </w:r>
          </w:p>
        </w:tc>
      </w:tr>
      <w:tr w:rsidR="00BB304E" w:rsidRPr="00BB304E" w:rsidTr="00B97D69">
        <w:trPr>
          <w:trHeight w:val="428"/>
        </w:trPr>
        <w:tc>
          <w:tcPr>
            <w:tcW w:w="1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BB30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Центр математики </w:t>
            </w:r>
          </w:p>
        </w:tc>
        <w:tc>
          <w:tcPr>
            <w:tcW w:w="3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46" w:rsidRPr="00E00046" w:rsidRDefault="00E00046" w:rsidP="00E000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по математике (геометрические фигуры)</w:t>
            </w:r>
          </w:p>
          <w:p w:rsidR="00BB304E" w:rsidRPr="00BB304E" w:rsidRDefault="00E00046" w:rsidP="00BB304E">
            <w:pPr>
              <w:spacing w:after="0" w:line="360" w:lineRule="auto"/>
              <w:ind w:right="12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счетные палочки</w:t>
            </w:r>
            <w:r w:rsidR="00BB304E"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B304E" w:rsidRPr="00BB304E" w:rsidTr="00B97D69">
        <w:trPr>
          <w:trHeight w:val="428"/>
        </w:trPr>
        <w:tc>
          <w:tcPr>
            <w:tcW w:w="1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BB30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 науки и естествознания</w:t>
            </w:r>
          </w:p>
        </w:tc>
        <w:tc>
          <w:tcPr>
            <w:tcW w:w="3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46" w:rsidRPr="00E00046" w:rsidRDefault="00E00046" w:rsidP="00FE3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46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ухода за комнатными растениями (лопатка, грабли, лейка, ведро)</w:t>
            </w:r>
          </w:p>
          <w:p w:rsidR="00E00046" w:rsidRPr="00E00046" w:rsidRDefault="00E00046" w:rsidP="00FE3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46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Фартуки для работы в уголке природы</w:t>
            </w:r>
          </w:p>
          <w:p w:rsidR="00E00046" w:rsidRPr="00E00046" w:rsidRDefault="00E00046" w:rsidP="00FE3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 с изображением диких и домашних животных, времена года, явления природы, </w:t>
            </w:r>
          </w:p>
          <w:p w:rsidR="00E00046" w:rsidRDefault="00E00046" w:rsidP="00FE3CE4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46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  <w:p w:rsidR="00BB304E" w:rsidRPr="00BB304E" w:rsidRDefault="00BB304E" w:rsidP="00FE3CE4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="Verdana" w:hAnsi="Times New Roman" w:cs="Times New Roman"/>
                <w:sz w:val="24"/>
                <w:szCs w:val="24"/>
                <w:lang w:eastAsia="en-US"/>
              </w:rPr>
              <w:t xml:space="preserve">Кукла с сезонной одеждой. </w:t>
            </w:r>
          </w:p>
        </w:tc>
      </w:tr>
      <w:tr w:rsidR="00BB304E" w:rsidRPr="00BB304E" w:rsidTr="00B97D69">
        <w:trPr>
          <w:trHeight w:val="428"/>
        </w:trPr>
        <w:tc>
          <w:tcPr>
            <w:tcW w:w="1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97D69" w:rsidP="00BB30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Центр грамотности </w:t>
            </w:r>
          </w:p>
        </w:tc>
        <w:tc>
          <w:tcPr>
            <w:tcW w:w="3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FE3CE4">
            <w:pPr>
              <w:spacing w:after="0" w:line="240" w:lineRule="auto"/>
              <w:ind w:right="12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Цветные и простые карандаши</w:t>
            </w:r>
          </w:p>
          <w:p w:rsidR="00BB304E" w:rsidRPr="00BB304E" w:rsidRDefault="00BB304E" w:rsidP="00FE3CE4">
            <w:pPr>
              <w:spacing w:after="0" w:line="240" w:lineRule="auto"/>
              <w:ind w:right="76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Наборы картинок для группировки и обобщения: «Животные</w:t>
            </w:r>
            <w:r w:rsidR="00E000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дикие</w:t>
            </w: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«</w:t>
            </w:r>
            <w:r w:rsidR="00FE3C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E000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омашние Птицы»,</w:t>
            </w: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«Насекомые», «Растения». «</w:t>
            </w:r>
            <w:r w:rsidR="00FE3C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Овощи», «Ф</w:t>
            </w:r>
            <w:r w:rsidR="00E000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рукты</w:t>
            </w: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», </w:t>
            </w:r>
            <w:r w:rsidR="00FE3C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</w:t>
            </w:r>
            <w:r w:rsidR="00E000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грушки», «Посуда»,</w:t>
            </w: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«Транспорт», «Профессии». </w:t>
            </w:r>
            <w:r w:rsidRPr="00BB304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«Комнатные растения» </w:t>
            </w:r>
          </w:p>
        </w:tc>
      </w:tr>
      <w:tr w:rsidR="00BB304E" w:rsidRPr="00BB304E" w:rsidTr="00B97D69">
        <w:trPr>
          <w:trHeight w:val="1119"/>
        </w:trPr>
        <w:tc>
          <w:tcPr>
            <w:tcW w:w="1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04E" w:rsidRPr="00BB304E" w:rsidRDefault="00BB304E" w:rsidP="00BB30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Литературный центр (книжный уголок)</w:t>
            </w:r>
          </w:p>
          <w:p w:rsidR="00BB304E" w:rsidRPr="00BB304E" w:rsidRDefault="00BB304E" w:rsidP="00BB304E">
            <w:pPr>
              <w:ind w:firstLine="567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BB304E" w:rsidRPr="00BB304E" w:rsidRDefault="00BB304E" w:rsidP="00BB304E">
            <w:pPr>
              <w:ind w:firstLine="567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BB304E" w:rsidRPr="00BB304E" w:rsidRDefault="00BB304E" w:rsidP="00BB304E">
            <w:pPr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04E" w:rsidRPr="00BB304E" w:rsidRDefault="00BB304E" w:rsidP="00FE3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="Verdana" w:hAnsi="Times New Roman" w:cs="Times New Roman"/>
                <w:sz w:val="24"/>
                <w:szCs w:val="24"/>
                <w:lang w:eastAsia="en-US"/>
              </w:rPr>
              <w:t>Мягкая детская мебель</w:t>
            </w:r>
            <w:r w:rsidR="00FE3CE4">
              <w:rPr>
                <w:rFonts w:ascii="Times New Roman" w:eastAsia="Verdan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304E">
              <w:rPr>
                <w:rFonts w:ascii="Times New Roman" w:eastAsia="Verdana" w:hAnsi="Times New Roman" w:cs="Times New Roman"/>
                <w:sz w:val="24"/>
                <w:szCs w:val="24"/>
                <w:lang w:eastAsia="en-US"/>
              </w:rPr>
              <w:t>(диванчик, кресла</w:t>
            </w:r>
            <w:r w:rsidR="00FE3CE4">
              <w:rPr>
                <w:rFonts w:ascii="Times New Roman" w:eastAsia="Verdana" w:hAnsi="Times New Roman" w:cs="Times New Roman"/>
                <w:sz w:val="24"/>
                <w:szCs w:val="24"/>
                <w:lang w:eastAsia="en-US"/>
              </w:rPr>
              <w:t>, столик</w:t>
            </w:r>
            <w:r w:rsidRPr="00BB304E">
              <w:rPr>
                <w:rFonts w:ascii="Times New Roman" w:eastAsia="Verdana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BB304E" w:rsidRDefault="00FE3CE4" w:rsidP="00FE3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en-US"/>
              </w:rPr>
              <w:t>Муз.колонка</w:t>
            </w:r>
            <w:proofErr w:type="spellEnd"/>
          </w:p>
          <w:p w:rsidR="00FE3CE4" w:rsidRPr="00F900AC" w:rsidRDefault="00FE3CE4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  <w:p w:rsidR="00FE3CE4" w:rsidRPr="00F900AC" w:rsidRDefault="00FE3CE4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  <w:p w:rsidR="00FE3CE4" w:rsidRDefault="00FE3CE4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Русские народные пословицы и поговорки настенные-картины</w:t>
            </w:r>
          </w:p>
          <w:p w:rsidR="00FE3CE4" w:rsidRDefault="00FE3CE4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Мольберт, н/и «Сказки»</w:t>
            </w:r>
          </w:p>
          <w:p w:rsidR="00FE3CE4" w:rsidRPr="00BB304E" w:rsidRDefault="00FE3CE4" w:rsidP="00FE3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en-US"/>
              </w:rPr>
            </w:pPr>
            <w:r w:rsidRPr="00295908">
              <w:rPr>
                <w:rFonts w:ascii="Times New Roman" w:hAnsi="Times New Roman" w:cs="Times New Roman"/>
                <w:sz w:val="24"/>
                <w:szCs w:val="24"/>
              </w:rPr>
              <w:t>Детские книги: «Курочка ряба», «Три медведя», «</w:t>
            </w:r>
            <w:proofErr w:type="spellStart"/>
            <w:r w:rsidRPr="00295908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295908">
              <w:rPr>
                <w:rFonts w:ascii="Times New Roman" w:hAnsi="Times New Roman" w:cs="Times New Roman"/>
                <w:sz w:val="24"/>
                <w:szCs w:val="24"/>
              </w:rPr>
              <w:t>», «Волк и семеро козлят», «</w:t>
            </w:r>
            <w:proofErr w:type="spellStart"/>
            <w:r w:rsidRPr="00295908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295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5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04E" w:rsidRPr="00BB304E" w:rsidRDefault="00BB304E" w:rsidP="00FE3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Книжки-малышки, изготовленные детьми.</w:t>
            </w:r>
          </w:p>
        </w:tc>
      </w:tr>
      <w:tr w:rsidR="00BB304E" w:rsidRPr="00BB304E" w:rsidTr="00B97D69">
        <w:trPr>
          <w:trHeight w:val="239"/>
        </w:trPr>
        <w:tc>
          <w:tcPr>
            <w:tcW w:w="16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304E" w:rsidRPr="00BB304E" w:rsidRDefault="00BB304E" w:rsidP="00BB304E">
            <w:pPr>
              <w:rPr>
                <w:rFonts w:eastAsiaTheme="minorHAnsi"/>
                <w:color w:val="FF0000"/>
                <w:lang w:eastAsia="en-US"/>
              </w:rPr>
            </w:pPr>
            <w:r w:rsidRPr="00BB304E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304E" w:rsidRPr="00BB304E" w:rsidRDefault="00BB304E" w:rsidP="00BB304E">
            <w:pPr>
              <w:ind w:right="76"/>
              <w:rPr>
                <w:rFonts w:ascii="Times New Roman" w:eastAsiaTheme="minorHAns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BB304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Ширма для уголка уединения, подушки,</w:t>
            </w: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мягкие игрушки.</w:t>
            </w:r>
          </w:p>
        </w:tc>
      </w:tr>
      <w:tr w:rsidR="00BB304E" w:rsidRPr="00BB304E" w:rsidTr="00B97D69">
        <w:trPr>
          <w:trHeight w:val="258"/>
        </w:trPr>
        <w:tc>
          <w:tcPr>
            <w:tcW w:w="1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04E" w:rsidRPr="00BB304E" w:rsidRDefault="00BB304E" w:rsidP="00BB3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Спортивный уголок</w:t>
            </w:r>
          </w:p>
        </w:tc>
        <w:tc>
          <w:tcPr>
            <w:tcW w:w="3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E4" w:rsidRPr="00F900AC" w:rsidRDefault="00FE3CE4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Мяч большой</w:t>
            </w:r>
          </w:p>
          <w:p w:rsidR="00FE3CE4" w:rsidRPr="00F900AC" w:rsidRDefault="00FE3CE4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Мяч средний</w:t>
            </w:r>
          </w:p>
          <w:p w:rsidR="00FE3CE4" w:rsidRPr="00F900AC" w:rsidRDefault="00FE3CE4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  <w:p w:rsidR="00FE3CE4" w:rsidRPr="00F900AC" w:rsidRDefault="00FE3CE4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 xml:space="preserve">Шарики маленькие пластмассовые </w:t>
            </w:r>
          </w:p>
          <w:p w:rsidR="00FE3CE4" w:rsidRPr="00F900AC" w:rsidRDefault="00FE3CE4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 xml:space="preserve">Ведро среднее под шарики </w:t>
            </w:r>
          </w:p>
          <w:p w:rsidR="00FE3CE4" w:rsidRPr="00F900AC" w:rsidRDefault="00FE3CE4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Гимнастическая палочка</w:t>
            </w:r>
          </w:p>
          <w:p w:rsidR="00FE3CE4" w:rsidRPr="00F900AC" w:rsidRDefault="00FE3CE4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FE3CE4" w:rsidRPr="00F900AC" w:rsidRDefault="00FE3CE4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 xml:space="preserve">Боулинг </w:t>
            </w:r>
          </w:p>
          <w:p w:rsidR="00FE3CE4" w:rsidRPr="00F900AC" w:rsidRDefault="00FE3CE4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Массажная дорожка</w:t>
            </w:r>
          </w:p>
          <w:p w:rsidR="00FE3CE4" w:rsidRDefault="00FE3CE4" w:rsidP="00FE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C">
              <w:rPr>
                <w:rFonts w:ascii="Times New Roman" w:hAnsi="Times New Roman" w:cs="Times New Roman"/>
                <w:sz w:val="24"/>
                <w:szCs w:val="24"/>
              </w:rPr>
              <w:t>Массажные мячики</w:t>
            </w:r>
          </w:p>
          <w:p w:rsidR="00BB304E" w:rsidRPr="00BB304E" w:rsidRDefault="00FE3CE4" w:rsidP="00FE3CE4">
            <w:pPr>
              <w:spacing w:after="0" w:line="240" w:lineRule="auto"/>
              <w:ind w:right="7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Тропа здоровья</w:t>
            </w:r>
          </w:p>
        </w:tc>
      </w:tr>
    </w:tbl>
    <w:p w:rsidR="0087159A" w:rsidRPr="00BB304E" w:rsidRDefault="008715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7159A" w:rsidRPr="00BB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4E"/>
    <w:rsid w:val="00171667"/>
    <w:rsid w:val="0087159A"/>
    <w:rsid w:val="00B97D69"/>
    <w:rsid w:val="00BB304E"/>
    <w:rsid w:val="00E00046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DDE1F-2537-488F-A762-444ECD58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2022-11-23T08:03:00Z</dcterms:created>
  <dcterms:modified xsi:type="dcterms:W3CDTF">2022-11-23T08:47:00Z</dcterms:modified>
</cp:coreProperties>
</file>