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lang w:eastAsia="ru-RU"/>
        </w:rPr>
        <w:t>ВИЧ –</w:t>
      </w:r>
      <w:r w:rsidRPr="000974A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 </w:t>
      </w:r>
      <w:r w:rsidRPr="000974A0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lang w:eastAsia="ru-RU"/>
        </w:rPr>
        <w:t>узнай больше!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В 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– вирус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И –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иммунодефицита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Ч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– человека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ВИЧ – инфекция – это заболевание, вызываемое ВИЧ, конечной стадией которого является СПИД.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С –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</w:t>
      </w:r>
      <w:r w:rsidRPr="000974A0">
        <w:rPr>
          <w:rFonts w:eastAsia="Times New Roman" w:cs="Times New Roman"/>
          <w:i/>
          <w:iCs/>
          <w:color w:val="000000"/>
          <w:sz w:val="40"/>
          <w:szCs w:val="40"/>
          <w:lang w:eastAsia="ru-RU"/>
        </w:rPr>
        <w:t>синдром (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совокупность признаков, симптомов заболевания),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П – </w:t>
      </w:r>
      <w:r w:rsidRPr="000974A0">
        <w:rPr>
          <w:rFonts w:eastAsia="Times New Roman" w:cs="Times New Roman"/>
          <w:i/>
          <w:iCs/>
          <w:color w:val="000000"/>
          <w:sz w:val="40"/>
          <w:szCs w:val="40"/>
          <w:lang w:eastAsia="ru-RU"/>
        </w:rPr>
        <w:t>приобретённого,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генетически не обусловленного, а полученного в процессе жизнедеятельности,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И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– </w:t>
      </w:r>
      <w:r w:rsidRPr="000974A0">
        <w:rPr>
          <w:rFonts w:eastAsia="Times New Roman" w:cs="Times New Roman"/>
          <w:i/>
          <w:iCs/>
          <w:color w:val="000000"/>
          <w:sz w:val="40"/>
          <w:szCs w:val="40"/>
          <w:lang w:eastAsia="ru-RU"/>
        </w:rPr>
        <w:t>иммунно –</w:t>
      </w:r>
    </w:p>
    <w:p w:rsidR="000974A0" w:rsidRPr="000974A0" w:rsidRDefault="000974A0" w:rsidP="000974A0">
      <w:pPr>
        <w:spacing w:before="100" w:beforeAutospacing="1" w:after="0" w:line="320" w:lineRule="atLeast"/>
        <w:ind w:left="567" w:hanging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Д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–</w:t>
      </w:r>
      <w:r w:rsidRPr="000974A0">
        <w:rPr>
          <w:rFonts w:eastAsia="Times New Roman" w:cs="Times New Roman"/>
          <w:i/>
          <w:iCs/>
          <w:color w:val="000000"/>
          <w:sz w:val="40"/>
          <w:szCs w:val="40"/>
          <w:lang w:eastAsia="ru-RU"/>
        </w:rPr>
        <w:t> дефицита –</w:t>
      </w: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 недостатка в работе иммунной системы.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Попадая в организм, ВИЧ ослабляет иммунную систему, которая защищает человека от различных инфекций. Людей, живущих с ВИЧ, называют ВИЧ – положительными.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i/>
          <w:iCs/>
          <w:color w:val="000000"/>
          <w:sz w:val="40"/>
          <w:szCs w:val="40"/>
          <w:lang w:eastAsia="ru-RU"/>
        </w:rPr>
        <w:t>Россия занимает одно из первых мест в мире по темпам распространения ВИЧ-инфекции.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Ежедневно в мире 14 тысяч человек заражаются ВИЧ!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ru-RU"/>
        </w:rPr>
        <w:lastRenderedPageBreak/>
        <w:t>Как передаётся ВИЧ ?</w:t>
      </w:r>
    </w:p>
    <w:p w:rsidR="000974A0" w:rsidRPr="000974A0" w:rsidRDefault="000974A0" w:rsidP="000974A0">
      <w:pPr>
        <w:numPr>
          <w:ilvl w:val="0"/>
          <w:numId w:val="1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при контакте с заражённой кровью!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i/>
          <w:iCs/>
          <w:color w:val="000000"/>
          <w:sz w:val="36"/>
          <w:szCs w:val="36"/>
          <w:lang w:eastAsia="ru-RU"/>
        </w:rPr>
        <w:t>Ситуации, при которых может произойти обмен кровью с другим человеком, если тот ВИЧ-инфицированный: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использование общего шприца,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набор наркотика из общей ёмкости,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промывание шприца в общей ёмкости после инъекции,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нанесение татуировки,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пирсинг,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использование чужой бритвы или маникюрных принадлежностей,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использование чужой зубной щётки,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драки с обменом кровью,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оказание помощи при кровотечениях,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при использовании нестерильного медицинского инструментария,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при переливании крови от ВИЧ-положительного донора,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при незащищённых половых контактах,</w:t>
      </w:r>
    </w:p>
    <w:p w:rsidR="000974A0" w:rsidRPr="000974A0" w:rsidRDefault="000974A0" w:rsidP="000974A0">
      <w:pPr>
        <w:numPr>
          <w:ilvl w:val="0"/>
          <w:numId w:val="2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от матери – ребёнку, во время беременности, родов или при кормлении грудью.</w:t>
      </w:r>
    </w:p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КАК ПРЕДОТВРАТИТЬ ЗАРАЖЕНИЕ?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i/>
          <w:iCs/>
          <w:color w:val="000000"/>
          <w:sz w:val="36"/>
          <w:szCs w:val="36"/>
          <w:lang w:eastAsia="ru-RU"/>
        </w:rPr>
        <w:t>Очень просто! Достаточно предотвратить попадание в организм крови, спермы, вагинального секрета и грудного молока другого человека.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Это значит!: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Здоровая кожа! Здоровая слизистая! Здоровые зубы! Безопасный секс!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поцелуи,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lastRenderedPageBreak/>
        <w:t>слёзы,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прикосновения,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пот,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посуду человека,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курение одной сигареты,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укусы насекомых и животных,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слюну,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дыхание,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рукопожатие,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сидение унитаза,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продукты питания,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купание в бассейне, открытых водоёмах,</w:t>
      </w:r>
    </w:p>
    <w:p w:rsidR="000974A0" w:rsidRPr="000974A0" w:rsidRDefault="000974A0" w:rsidP="000974A0">
      <w:pPr>
        <w:numPr>
          <w:ilvl w:val="0"/>
          <w:numId w:val="3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при проживание в одной квартире с ВИЧ-инфицированным человеком.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ВИЧ не может существовать вне человеческого тела, но может сохранять жизнеспособность внутри шприца или иглы более трёх недель!</w:t>
      </w:r>
    </w:p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t>Зачем мне знать, есть ли у меня ВИЧ?</w:t>
      </w:r>
    </w:p>
    <w:p w:rsidR="000974A0" w:rsidRPr="000974A0" w:rsidRDefault="000974A0" w:rsidP="000974A0">
      <w:pPr>
        <w:spacing w:before="100" w:beforeAutospacing="1" w:after="0" w:line="32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974A0" w:rsidRPr="000974A0" w:rsidRDefault="000974A0" w:rsidP="000974A0">
      <w:pPr>
        <w:numPr>
          <w:ilvl w:val="0"/>
          <w:numId w:val="4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Чтобы вовремя начать лечение и не допустить распространение инфекции;</w:t>
      </w:r>
    </w:p>
    <w:p w:rsidR="000974A0" w:rsidRPr="000974A0" w:rsidRDefault="000974A0" w:rsidP="000974A0">
      <w:pPr>
        <w:numPr>
          <w:ilvl w:val="0"/>
          <w:numId w:val="4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Чтобы быть ещё более внимательным к своему здоровью, так как любое заболевание на фоне ВИЧ протекает тяжелее и требует</w:t>
      </w:r>
    </w:p>
    <w:p w:rsidR="000974A0" w:rsidRPr="000974A0" w:rsidRDefault="000974A0" w:rsidP="000974A0">
      <w:pPr>
        <w:numPr>
          <w:ilvl w:val="0"/>
          <w:numId w:val="4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специального лечения;</w:t>
      </w:r>
    </w:p>
    <w:p w:rsidR="000974A0" w:rsidRPr="000974A0" w:rsidRDefault="000974A0" w:rsidP="000974A0">
      <w:pPr>
        <w:numPr>
          <w:ilvl w:val="0"/>
          <w:numId w:val="4"/>
        </w:num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t>Чтобы не заразить близких и любимых людей.</w:t>
      </w:r>
    </w:p>
    <w:p w:rsidR="000974A0" w:rsidRPr="000974A0" w:rsidRDefault="000974A0" w:rsidP="000974A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974A0">
        <w:rPr>
          <w:rFonts w:eastAsia="Times New Roman" w:cs="Times New Roman"/>
          <w:color w:val="000000"/>
          <w:sz w:val="40"/>
          <w:szCs w:val="40"/>
          <w:lang w:eastAsia="ru-RU"/>
        </w:rPr>
        <w:lastRenderedPageBreak/>
        <w:br/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Если у вас появилось желание протестироваться на носительство ВИЧ, то это можно сделать в любом лечебно-профилактическом учреждении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color w:val="000000"/>
          <w:sz w:val="36"/>
          <w:szCs w:val="36"/>
          <w:lang w:eastAsia="ru-RU"/>
        </w:rPr>
        <w:t>города, а также в анонимном кабинете Областного Центра по профилактике и борьбе со СПИД по адресу</w:t>
      </w:r>
      <w:r w:rsidRPr="000974A0">
        <w:rPr>
          <w:rFonts w:eastAsia="Times New Roman" w:cs="Times New Roman"/>
          <w:i/>
          <w:iCs/>
          <w:color w:val="000000"/>
          <w:sz w:val="36"/>
          <w:szCs w:val="36"/>
          <w:lang w:eastAsia="ru-RU"/>
        </w:rPr>
        <w:t>: г.Оренбург, ул.Невельская, 4/1. Кабинет</w:t>
      </w:r>
    </w:p>
    <w:p w:rsidR="000974A0" w:rsidRPr="000974A0" w:rsidRDefault="000974A0" w:rsidP="000974A0">
      <w:pPr>
        <w:spacing w:before="100" w:beforeAutospacing="1" w:after="0" w:line="32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74A0">
        <w:rPr>
          <w:rFonts w:eastAsia="Times New Roman" w:cs="Times New Roman"/>
          <w:i/>
          <w:iCs/>
          <w:color w:val="000000"/>
          <w:sz w:val="36"/>
          <w:szCs w:val="36"/>
          <w:lang w:eastAsia="ru-RU"/>
        </w:rPr>
        <w:t>работает с 9 до 17 ежедневно, кроме субботы и воскресенья.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27120"/>
    <w:multiLevelType w:val="multilevel"/>
    <w:tmpl w:val="451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77F12"/>
    <w:multiLevelType w:val="multilevel"/>
    <w:tmpl w:val="35F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60432"/>
    <w:multiLevelType w:val="multilevel"/>
    <w:tmpl w:val="451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C3E7B"/>
    <w:multiLevelType w:val="multilevel"/>
    <w:tmpl w:val="892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07F3"/>
    <w:rsid w:val="000974A0"/>
    <w:rsid w:val="00197547"/>
    <w:rsid w:val="006C0B77"/>
    <w:rsid w:val="008242FF"/>
    <w:rsid w:val="00870751"/>
    <w:rsid w:val="00922C48"/>
    <w:rsid w:val="009607F3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173F5-CBB5-4274-AF67-180525F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2023-05-24T06:10:00Z</dcterms:created>
  <dcterms:modified xsi:type="dcterms:W3CDTF">2023-05-24T06:11:00Z</dcterms:modified>
</cp:coreProperties>
</file>